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B3B12" w14:textId="77777777" w:rsidR="00FA539D" w:rsidRDefault="00FA539D" w:rsidP="00F12FDC">
      <w:pPr>
        <w:pStyle w:val="Bilagstitel"/>
        <w:rPr>
          <w:rFonts w:ascii="Arial" w:hAnsi="Arial" w:cs="Arial"/>
          <w:sz w:val="24"/>
          <w:szCs w:val="24"/>
        </w:rPr>
      </w:pPr>
      <w:bookmarkStart w:id="0" w:name="_Toc306825807"/>
      <w:bookmarkStart w:id="1" w:name="_GoBack"/>
      <w:bookmarkEnd w:id="1"/>
    </w:p>
    <w:p w14:paraId="45DB3B13" w14:textId="77777777" w:rsidR="00FA539D" w:rsidRDefault="00FA539D" w:rsidP="00F12FDC">
      <w:pPr>
        <w:pStyle w:val="Bilagstitel"/>
        <w:rPr>
          <w:rFonts w:ascii="Arial" w:hAnsi="Arial" w:cs="Arial"/>
          <w:sz w:val="24"/>
          <w:szCs w:val="24"/>
        </w:rPr>
      </w:pPr>
    </w:p>
    <w:p w14:paraId="45DB3B14" w14:textId="77777777" w:rsidR="00FA539D" w:rsidRDefault="00FA539D" w:rsidP="00F12FDC">
      <w:pPr>
        <w:pStyle w:val="Bilagstitel"/>
        <w:rPr>
          <w:rFonts w:ascii="Arial" w:hAnsi="Arial" w:cs="Arial"/>
          <w:sz w:val="24"/>
          <w:szCs w:val="24"/>
        </w:rPr>
      </w:pPr>
    </w:p>
    <w:p w14:paraId="45DB3B15" w14:textId="77777777" w:rsidR="00FA539D" w:rsidRDefault="00FA539D" w:rsidP="00F12FDC">
      <w:pPr>
        <w:pStyle w:val="Bilagstitel"/>
        <w:rPr>
          <w:rFonts w:ascii="Arial" w:hAnsi="Arial" w:cs="Arial"/>
          <w:sz w:val="24"/>
          <w:szCs w:val="24"/>
        </w:rPr>
      </w:pPr>
    </w:p>
    <w:p w14:paraId="45DB3B16" w14:textId="77777777" w:rsidR="00FA539D" w:rsidRDefault="00FA539D" w:rsidP="00F12FDC">
      <w:pPr>
        <w:pStyle w:val="Bilagstitel"/>
        <w:rPr>
          <w:rFonts w:ascii="Arial" w:hAnsi="Arial" w:cs="Arial"/>
          <w:sz w:val="24"/>
          <w:szCs w:val="24"/>
        </w:rPr>
      </w:pPr>
    </w:p>
    <w:p w14:paraId="45DB3B17" w14:textId="77777777" w:rsidR="00FA539D" w:rsidRDefault="00FA539D" w:rsidP="00F12FDC">
      <w:pPr>
        <w:pStyle w:val="Bilagstitel"/>
        <w:rPr>
          <w:rFonts w:ascii="Arial" w:hAnsi="Arial" w:cs="Arial"/>
          <w:sz w:val="24"/>
          <w:szCs w:val="24"/>
        </w:rPr>
      </w:pPr>
    </w:p>
    <w:p w14:paraId="45DB3B18" w14:textId="77777777" w:rsidR="00FA539D" w:rsidRDefault="00FA539D" w:rsidP="00F12FDC">
      <w:pPr>
        <w:pStyle w:val="Bilagstitel"/>
        <w:rPr>
          <w:rFonts w:ascii="Arial" w:hAnsi="Arial" w:cs="Arial"/>
          <w:sz w:val="24"/>
          <w:szCs w:val="24"/>
        </w:rPr>
      </w:pPr>
    </w:p>
    <w:p w14:paraId="45DB3B19" w14:textId="77777777" w:rsidR="00FA539D" w:rsidRDefault="00FA539D" w:rsidP="00F12FDC">
      <w:pPr>
        <w:pStyle w:val="Bilagstitel"/>
        <w:rPr>
          <w:rFonts w:ascii="Arial" w:hAnsi="Arial" w:cs="Arial"/>
          <w:sz w:val="24"/>
          <w:szCs w:val="24"/>
        </w:rPr>
      </w:pPr>
    </w:p>
    <w:p w14:paraId="45DB3B1A" w14:textId="0CBA6047" w:rsidR="00F12FDC" w:rsidRPr="006218D5" w:rsidRDefault="00566721" w:rsidP="00FA539D">
      <w:pPr>
        <w:pStyle w:val="Bilagstitel"/>
        <w:jc w:val="center"/>
        <w:rPr>
          <w:rFonts w:ascii="Arial" w:hAnsi="Arial" w:cs="Arial"/>
          <w:i/>
          <w:szCs w:val="32"/>
        </w:rPr>
      </w:pPr>
      <w:r>
        <w:rPr>
          <w:rFonts w:ascii="Arial" w:hAnsi="Arial" w:cs="Arial"/>
          <w:szCs w:val="32"/>
        </w:rPr>
        <w:t>BILAG 7</w:t>
      </w:r>
      <w:r w:rsidR="00745CEE" w:rsidRPr="006218D5">
        <w:rPr>
          <w:rFonts w:ascii="Arial" w:hAnsi="Arial" w:cs="Arial"/>
          <w:szCs w:val="32"/>
        </w:rPr>
        <w:t xml:space="preserve">: LEVERANDØRENS </w:t>
      </w:r>
      <w:r w:rsidR="004B72C9" w:rsidRPr="006218D5">
        <w:rPr>
          <w:rFonts w:ascii="Arial" w:hAnsi="Arial" w:cs="Arial"/>
          <w:szCs w:val="32"/>
        </w:rPr>
        <w:t>MODENHED</w:t>
      </w:r>
    </w:p>
    <w:p w14:paraId="45DB3B1B" w14:textId="77777777" w:rsidR="00745CEE" w:rsidRPr="004B72C9" w:rsidRDefault="00745CEE" w:rsidP="00F12FDC">
      <w:pPr>
        <w:rPr>
          <w:rFonts w:ascii="Arial" w:hAnsi="Arial" w:cs="Arial"/>
          <w:sz w:val="21"/>
          <w:szCs w:val="21"/>
        </w:rPr>
      </w:pPr>
    </w:p>
    <w:bookmarkEnd w:id="0"/>
    <w:p w14:paraId="17B158BE" w14:textId="77777777" w:rsidR="00A32280" w:rsidRPr="00A32280" w:rsidRDefault="00FA539D" w:rsidP="004B72C9">
      <w:pPr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br w:type="page"/>
      </w:r>
      <w:r w:rsidR="00A32280" w:rsidRPr="00A32280">
        <w:rPr>
          <w:rFonts w:ascii="Arial" w:hAnsi="Arial" w:cs="Arial"/>
          <w:i/>
          <w:sz w:val="21"/>
          <w:szCs w:val="21"/>
        </w:rPr>
        <w:lastRenderedPageBreak/>
        <w:t>Vejledning:</w:t>
      </w:r>
    </w:p>
    <w:p w14:paraId="76DC100D" w14:textId="77777777" w:rsidR="00346967" w:rsidRDefault="00F21866" w:rsidP="00346967">
      <w:pPr>
        <w:pStyle w:val="Vejledningsoverskrift"/>
        <w:spacing w:line="360" w:lineRule="auto"/>
        <w:rPr>
          <w:rFonts w:ascii="Arial" w:hAnsi="Arial" w:cs="Arial"/>
          <w:spacing w:val="10"/>
          <w:sz w:val="21"/>
          <w:szCs w:val="21"/>
          <w:u w:val="none"/>
        </w:rPr>
      </w:pPr>
      <w:r>
        <w:rPr>
          <w:rFonts w:ascii="Arial" w:hAnsi="Arial" w:cs="Arial"/>
          <w:sz w:val="21"/>
          <w:szCs w:val="21"/>
        </w:rPr>
        <w:t>[</w:t>
      </w:r>
      <w:r w:rsidR="00346967">
        <w:rPr>
          <w:rFonts w:ascii="Arial" w:hAnsi="Arial" w:cs="Arial"/>
          <w:spacing w:val="10"/>
          <w:sz w:val="21"/>
          <w:szCs w:val="21"/>
          <w:u w:val="none"/>
        </w:rPr>
        <w:t>Dette bilag udgør i sin helhed et forhandlingskrav i forbindelse med tilbudsafgivelsen.</w:t>
      </w:r>
    </w:p>
    <w:p w14:paraId="7360B37D" w14:textId="77777777" w:rsidR="00346967" w:rsidRDefault="00346967" w:rsidP="00346967">
      <w:pPr>
        <w:pStyle w:val="Vejledningsoverskrift"/>
        <w:spacing w:line="360" w:lineRule="auto"/>
        <w:rPr>
          <w:rFonts w:ascii="Arial" w:hAnsi="Arial" w:cs="Arial"/>
          <w:spacing w:val="10"/>
          <w:sz w:val="21"/>
          <w:szCs w:val="21"/>
          <w:u w:val="none"/>
        </w:rPr>
      </w:pPr>
    </w:p>
    <w:p w14:paraId="5FD2AA7C" w14:textId="77777777" w:rsidR="00346967" w:rsidRDefault="00346967" w:rsidP="00346967">
      <w:pPr>
        <w:pStyle w:val="Vejledningsoverskrift"/>
        <w:spacing w:line="360" w:lineRule="auto"/>
        <w:rPr>
          <w:rFonts w:ascii="Arial" w:hAnsi="Arial" w:cs="Arial"/>
          <w:i w:val="0"/>
          <w:sz w:val="21"/>
          <w:szCs w:val="21"/>
        </w:rPr>
      </w:pPr>
      <w:r>
        <w:rPr>
          <w:rFonts w:ascii="Arial" w:hAnsi="Arial" w:cs="Arial"/>
          <w:spacing w:val="10"/>
          <w:sz w:val="21"/>
          <w:szCs w:val="21"/>
          <w:u w:val="none"/>
        </w:rPr>
        <w:t>Forhandlingskrav kan indgå i forhandlingerne, men ved afgivelse af det endelige tilbud, skal alle forhandlingskrav opfyldes/overholdes.</w:t>
      </w:r>
    </w:p>
    <w:p w14:paraId="2FE33C6D" w14:textId="77777777" w:rsidR="00346967" w:rsidRDefault="00346967" w:rsidP="00346967">
      <w:pPr>
        <w:rPr>
          <w:rFonts w:ascii="Arial" w:hAnsi="Arial" w:cs="Arial"/>
          <w:i/>
          <w:sz w:val="21"/>
          <w:szCs w:val="21"/>
        </w:rPr>
      </w:pPr>
    </w:p>
    <w:p w14:paraId="04529D1C" w14:textId="32F6350E" w:rsidR="00A32280" w:rsidRPr="00A32280" w:rsidRDefault="00A32280" w:rsidP="00A32280">
      <w:pPr>
        <w:rPr>
          <w:rFonts w:ascii="Arial" w:hAnsi="Arial" w:cs="Arial"/>
          <w:i/>
          <w:sz w:val="21"/>
          <w:szCs w:val="21"/>
        </w:rPr>
      </w:pPr>
      <w:r w:rsidRPr="00A32280">
        <w:rPr>
          <w:rFonts w:ascii="Arial" w:hAnsi="Arial" w:cs="Arial"/>
          <w:i/>
          <w:sz w:val="21"/>
          <w:szCs w:val="21"/>
        </w:rPr>
        <w:t>Tilbudsgivers besvarelse af dette bilag skal indeholde følgende:</w:t>
      </w:r>
    </w:p>
    <w:p w14:paraId="70AF8011" w14:textId="04692217" w:rsidR="00A32280" w:rsidRDefault="004C66A5" w:rsidP="00DC04E9">
      <w:pPr>
        <w:pStyle w:val="Listeafsnit"/>
        <w:numPr>
          <w:ilvl w:val="0"/>
          <w:numId w:val="45"/>
        </w:numPr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Beskrivelse af </w:t>
      </w:r>
      <w:r w:rsidR="005B5A0B">
        <w:rPr>
          <w:rFonts w:ascii="Arial" w:hAnsi="Arial" w:cs="Arial"/>
          <w:i/>
          <w:sz w:val="21"/>
          <w:szCs w:val="21"/>
        </w:rPr>
        <w:t>L</w:t>
      </w:r>
      <w:r w:rsidR="003E4C1F">
        <w:rPr>
          <w:rFonts w:ascii="Arial" w:hAnsi="Arial" w:cs="Arial"/>
          <w:i/>
          <w:sz w:val="21"/>
          <w:szCs w:val="21"/>
        </w:rPr>
        <w:t xml:space="preserve">everandørens </w:t>
      </w:r>
      <w:r>
        <w:rPr>
          <w:rFonts w:ascii="Arial" w:hAnsi="Arial" w:cs="Arial"/>
          <w:i/>
          <w:sz w:val="21"/>
          <w:szCs w:val="21"/>
        </w:rPr>
        <w:t>projekthåndtering, jf. punkt 2</w:t>
      </w:r>
    </w:p>
    <w:p w14:paraId="228D012A" w14:textId="504D89CC" w:rsidR="004C66A5" w:rsidRDefault="004C66A5" w:rsidP="00DC04E9">
      <w:pPr>
        <w:pStyle w:val="Listeafsnit"/>
        <w:numPr>
          <w:ilvl w:val="0"/>
          <w:numId w:val="45"/>
        </w:numPr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Beskrivelse af </w:t>
      </w:r>
      <w:r w:rsidR="005B5A0B">
        <w:rPr>
          <w:rFonts w:ascii="Arial" w:hAnsi="Arial" w:cs="Arial"/>
          <w:i/>
          <w:sz w:val="21"/>
          <w:szCs w:val="21"/>
        </w:rPr>
        <w:t>L</w:t>
      </w:r>
      <w:r w:rsidR="003E4C1F">
        <w:rPr>
          <w:rFonts w:ascii="Arial" w:hAnsi="Arial" w:cs="Arial"/>
          <w:i/>
          <w:sz w:val="21"/>
          <w:szCs w:val="21"/>
        </w:rPr>
        <w:t xml:space="preserve">everandørens </w:t>
      </w:r>
      <w:r>
        <w:rPr>
          <w:rFonts w:ascii="Arial" w:hAnsi="Arial" w:cs="Arial"/>
          <w:i/>
          <w:sz w:val="21"/>
          <w:szCs w:val="21"/>
        </w:rPr>
        <w:t>deploy-strategi, jf. punkt 3</w:t>
      </w:r>
    </w:p>
    <w:p w14:paraId="65C0740A" w14:textId="49AC2EDA" w:rsidR="004C66A5" w:rsidRDefault="004C66A5" w:rsidP="00DC04E9">
      <w:pPr>
        <w:pStyle w:val="Listeafsnit"/>
        <w:numPr>
          <w:ilvl w:val="0"/>
          <w:numId w:val="45"/>
        </w:numPr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Beskrivelse af </w:t>
      </w:r>
      <w:r w:rsidR="005B5A0B">
        <w:rPr>
          <w:rFonts w:ascii="Arial" w:hAnsi="Arial" w:cs="Arial"/>
          <w:i/>
          <w:sz w:val="21"/>
          <w:szCs w:val="21"/>
        </w:rPr>
        <w:t>L</w:t>
      </w:r>
      <w:r w:rsidR="003E4C1F">
        <w:rPr>
          <w:rFonts w:ascii="Arial" w:hAnsi="Arial" w:cs="Arial"/>
          <w:i/>
          <w:sz w:val="21"/>
          <w:szCs w:val="21"/>
        </w:rPr>
        <w:t xml:space="preserve">everandørens </w:t>
      </w:r>
      <w:r>
        <w:rPr>
          <w:rFonts w:ascii="Arial" w:hAnsi="Arial" w:cs="Arial"/>
          <w:i/>
          <w:sz w:val="21"/>
          <w:szCs w:val="21"/>
        </w:rPr>
        <w:t>håndtering af underleverandører, jf. punkt</w:t>
      </w:r>
      <w:r w:rsidR="00DC04E9">
        <w:rPr>
          <w:rFonts w:ascii="Arial" w:hAnsi="Arial" w:cs="Arial"/>
          <w:i/>
          <w:sz w:val="21"/>
          <w:szCs w:val="21"/>
        </w:rPr>
        <w:t xml:space="preserve"> 4</w:t>
      </w:r>
    </w:p>
    <w:p w14:paraId="0CAABE14" w14:textId="0D4AC269" w:rsidR="0099700C" w:rsidRDefault="0099700C" w:rsidP="00DC04E9">
      <w:pPr>
        <w:pStyle w:val="Listeafsnit"/>
        <w:numPr>
          <w:ilvl w:val="0"/>
          <w:numId w:val="45"/>
        </w:numPr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Risikolog, jf. punkt 5.</w:t>
      </w:r>
    </w:p>
    <w:p w14:paraId="1B18C8B7" w14:textId="77777777" w:rsidR="00DC04E9" w:rsidRDefault="00DC04E9" w:rsidP="00DC04E9">
      <w:pPr>
        <w:rPr>
          <w:rFonts w:ascii="Arial" w:hAnsi="Arial" w:cs="Arial"/>
          <w:i/>
          <w:sz w:val="21"/>
          <w:szCs w:val="21"/>
        </w:rPr>
      </w:pPr>
    </w:p>
    <w:p w14:paraId="7BAED098" w14:textId="4226684C" w:rsidR="00DC04E9" w:rsidRDefault="00DC04E9" w:rsidP="00DC04E9">
      <w:pPr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Tilbudsgivers besvarelse af dette bilag indgår i evalueringen af underkriteriet leveringssikkerhed, jf. udbudsbetingelsernes punkt 7.4.4.3.</w:t>
      </w:r>
    </w:p>
    <w:p w14:paraId="43CA4784" w14:textId="77777777" w:rsidR="00DC04E9" w:rsidRDefault="00DC04E9" w:rsidP="0099700C">
      <w:pPr>
        <w:rPr>
          <w:rFonts w:ascii="Arial" w:hAnsi="Arial" w:cs="Arial"/>
          <w:i/>
          <w:sz w:val="21"/>
          <w:szCs w:val="21"/>
        </w:rPr>
      </w:pPr>
    </w:p>
    <w:p w14:paraId="54392307" w14:textId="18111F40" w:rsidR="000B6F36" w:rsidRPr="006B77A4" w:rsidRDefault="000B6F36" w:rsidP="0099700C">
      <w:pPr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Ved evalueringen lægges der vægt </w:t>
      </w:r>
      <w:r w:rsidRPr="006B77A4">
        <w:rPr>
          <w:rFonts w:ascii="Arial" w:hAnsi="Arial" w:cs="Arial"/>
          <w:i/>
          <w:sz w:val="21"/>
          <w:szCs w:val="21"/>
        </w:rPr>
        <w:t xml:space="preserve">på at tilbudsgivers beskrivelse </w:t>
      </w:r>
    </w:p>
    <w:p w14:paraId="2F01B702" w14:textId="62AEB98D" w:rsidR="000B6F36" w:rsidRPr="006B77A4" w:rsidRDefault="000B6F36" w:rsidP="0099700C">
      <w:pPr>
        <w:pStyle w:val="Listeafsnit"/>
        <w:numPr>
          <w:ilvl w:val="0"/>
          <w:numId w:val="46"/>
        </w:numPr>
        <w:rPr>
          <w:rFonts w:ascii="Arial" w:hAnsi="Arial" w:cs="Arial"/>
          <w:i/>
          <w:sz w:val="21"/>
          <w:szCs w:val="21"/>
        </w:rPr>
      </w:pPr>
      <w:r w:rsidRPr="006B77A4">
        <w:rPr>
          <w:rFonts w:ascii="Arial" w:hAnsi="Arial" w:cs="Arial"/>
          <w:i/>
          <w:sz w:val="21"/>
          <w:szCs w:val="21"/>
        </w:rPr>
        <w:t xml:space="preserve">afspejler en hensigtsmæssig styring af </w:t>
      </w:r>
      <w:r w:rsidR="005B5A0B">
        <w:rPr>
          <w:rFonts w:ascii="Arial" w:hAnsi="Arial" w:cs="Arial"/>
          <w:i/>
          <w:sz w:val="21"/>
          <w:szCs w:val="21"/>
        </w:rPr>
        <w:t>P</w:t>
      </w:r>
      <w:r w:rsidRPr="006B77A4">
        <w:rPr>
          <w:rFonts w:ascii="Arial" w:hAnsi="Arial" w:cs="Arial"/>
          <w:i/>
          <w:sz w:val="21"/>
          <w:szCs w:val="21"/>
        </w:rPr>
        <w:t>rojektet</w:t>
      </w:r>
      <w:r w:rsidR="00DE4DFA">
        <w:rPr>
          <w:rFonts w:ascii="Arial" w:hAnsi="Arial" w:cs="Arial"/>
          <w:i/>
          <w:sz w:val="21"/>
          <w:szCs w:val="21"/>
        </w:rPr>
        <w:t>,</w:t>
      </w:r>
      <w:r w:rsidRPr="006B77A4">
        <w:rPr>
          <w:rFonts w:ascii="Arial" w:hAnsi="Arial" w:cs="Arial"/>
          <w:i/>
          <w:sz w:val="21"/>
          <w:szCs w:val="21"/>
        </w:rPr>
        <w:t xml:space="preserve"> der er egnet ift</w:t>
      </w:r>
      <w:r w:rsidR="00DE4DFA">
        <w:rPr>
          <w:rFonts w:ascii="Arial" w:hAnsi="Arial" w:cs="Arial"/>
          <w:i/>
          <w:sz w:val="21"/>
          <w:szCs w:val="21"/>
        </w:rPr>
        <w:t>.</w:t>
      </w:r>
      <w:r w:rsidRPr="006B77A4">
        <w:rPr>
          <w:rFonts w:ascii="Arial" w:hAnsi="Arial" w:cs="Arial"/>
          <w:i/>
          <w:sz w:val="21"/>
          <w:szCs w:val="21"/>
        </w:rPr>
        <w:t xml:space="preserve"> opgave og </w:t>
      </w:r>
      <w:r w:rsidR="005B5A0B">
        <w:rPr>
          <w:rFonts w:ascii="Arial" w:hAnsi="Arial" w:cs="Arial"/>
          <w:i/>
          <w:sz w:val="21"/>
          <w:szCs w:val="21"/>
        </w:rPr>
        <w:t>K</w:t>
      </w:r>
      <w:r w:rsidRPr="006B77A4">
        <w:rPr>
          <w:rFonts w:ascii="Arial" w:hAnsi="Arial" w:cs="Arial"/>
          <w:i/>
          <w:sz w:val="21"/>
          <w:szCs w:val="21"/>
        </w:rPr>
        <w:t xml:space="preserve">unde, </w:t>
      </w:r>
    </w:p>
    <w:p w14:paraId="6FD69E0B" w14:textId="641145DD" w:rsidR="000B6F36" w:rsidRDefault="000B6F36" w:rsidP="0099700C">
      <w:pPr>
        <w:pStyle w:val="Listeafsnit"/>
        <w:numPr>
          <w:ilvl w:val="0"/>
          <w:numId w:val="46"/>
        </w:numPr>
        <w:ind w:left="567" w:hanging="207"/>
        <w:rPr>
          <w:rFonts w:ascii="Arial" w:hAnsi="Arial" w:cs="Arial"/>
          <w:i/>
          <w:sz w:val="21"/>
          <w:szCs w:val="21"/>
        </w:rPr>
      </w:pPr>
      <w:r w:rsidRPr="006B77A4">
        <w:rPr>
          <w:rFonts w:ascii="Arial" w:hAnsi="Arial" w:cs="Arial"/>
          <w:i/>
          <w:sz w:val="21"/>
          <w:szCs w:val="21"/>
        </w:rPr>
        <w:t xml:space="preserve">afspejler en velbeskrevet </w:t>
      </w:r>
      <w:r w:rsidR="003E2A38">
        <w:rPr>
          <w:rFonts w:ascii="Arial" w:hAnsi="Arial" w:cs="Arial"/>
          <w:i/>
          <w:sz w:val="21"/>
          <w:szCs w:val="21"/>
        </w:rPr>
        <w:t xml:space="preserve">og for Leverancen egnet </w:t>
      </w:r>
      <w:r w:rsidR="00266900">
        <w:rPr>
          <w:rFonts w:ascii="Arial" w:hAnsi="Arial" w:cs="Arial"/>
          <w:i/>
          <w:sz w:val="21"/>
          <w:szCs w:val="21"/>
        </w:rPr>
        <w:t>strategi</w:t>
      </w:r>
      <w:r w:rsidRPr="006B77A4">
        <w:rPr>
          <w:rFonts w:ascii="Arial" w:hAnsi="Arial" w:cs="Arial"/>
          <w:i/>
          <w:sz w:val="21"/>
          <w:szCs w:val="21"/>
        </w:rPr>
        <w:t xml:space="preserve"> for deploy</w:t>
      </w:r>
      <w:r w:rsidR="00F07D9B">
        <w:rPr>
          <w:rFonts w:ascii="Arial" w:hAnsi="Arial" w:cs="Arial"/>
          <w:i/>
          <w:sz w:val="21"/>
          <w:szCs w:val="21"/>
        </w:rPr>
        <w:t>,</w:t>
      </w:r>
      <w:r w:rsidRPr="006B77A4">
        <w:rPr>
          <w:rFonts w:ascii="Arial" w:hAnsi="Arial" w:cs="Arial"/>
          <w:i/>
          <w:sz w:val="21"/>
          <w:szCs w:val="21"/>
        </w:rPr>
        <w:t xml:space="preserve"> der</w:t>
      </w:r>
      <w:r w:rsidRPr="00952447">
        <w:rPr>
          <w:rFonts w:ascii="Arial" w:hAnsi="Arial" w:cs="Arial"/>
          <w:i/>
          <w:sz w:val="21"/>
          <w:szCs w:val="21"/>
        </w:rPr>
        <w:t xml:space="preserve"> sandsynliggør en hurtig</w:t>
      </w:r>
      <w:r w:rsidR="00266900">
        <w:rPr>
          <w:rFonts w:ascii="Arial" w:hAnsi="Arial" w:cs="Arial"/>
          <w:i/>
          <w:sz w:val="21"/>
          <w:szCs w:val="21"/>
        </w:rPr>
        <w:t xml:space="preserve"> ud</w:t>
      </w:r>
      <w:r w:rsidR="006947A1">
        <w:rPr>
          <w:rFonts w:ascii="Arial" w:hAnsi="Arial" w:cs="Arial"/>
          <w:i/>
          <w:sz w:val="21"/>
          <w:szCs w:val="21"/>
        </w:rPr>
        <w:t>rulning</w:t>
      </w:r>
      <w:r w:rsidRPr="00952447">
        <w:rPr>
          <w:rFonts w:ascii="Arial" w:hAnsi="Arial" w:cs="Arial"/>
          <w:i/>
          <w:sz w:val="21"/>
          <w:szCs w:val="21"/>
        </w:rPr>
        <w:t xml:space="preserve"> og uforstyrret </w:t>
      </w:r>
      <w:r w:rsidR="006947A1">
        <w:rPr>
          <w:rFonts w:ascii="Arial" w:hAnsi="Arial" w:cs="Arial"/>
          <w:i/>
          <w:sz w:val="21"/>
          <w:szCs w:val="21"/>
        </w:rPr>
        <w:t xml:space="preserve">drift i forbindelse med </w:t>
      </w:r>
      <w:r w:rsidRPr="00952447">
        <w:rPr>
          <w:rFonts w:ascii="Arial" w:hAnsi="Arial" w:cs="Arial"/>
          <w:i/>
          <w:sz w:val="21"/>
          <w:szCs w:val="21"/>
        </w:rPr>
        <w:t xml:space="preserve">udrulning af </w:t>
      </w:r>
      <w:r>
        <w:rPr>
          <w:rFonts w:ascii="Arial" w:hAnsi="Arial" w:cs="Arial"/>
          <w:i/>
          <w:sz w:val="21"/>
          <w:szCs w:val="21"/>
        </w:rPr>
        <w:t xml:space="preserve">fejlrettelser </w:t>
      </w:r>
      <w:r w:rsidRPr="00952447">
        <w:rPr>
          <w:rFonts w:ascii="Arial" w:hAnsi="Arial" w:cs="Arial"/>
          <w:i/>
          <w:sz w:val="21"/>
          <w:szCs w:val="21"/>
        </w:rPr>
        <w:t>og nye versioner</w:t>
      </w:r>
      <w:r w:rsidR="003E2A38">
        <w:rPr>
          <w:rFonts w:ascii="Arial" w:hAnsi="Arial" w:cs="Arial"/>
          <w:i/>
          <w:sz w:val="21"/>
          <w:szCs w:val="21"/>
        </w:rPr>
        <w:t>, samt</w:t>
      </w:r>
    </w:p>
    <w:p w14:paraId="45DB3B1C" w14:textId="05B221DB" w:rsidR="00A32280" w:rsidRPr="000B6F36" w:rsidRDefault="000B6F36" w:rsidP="0099700C">
      <w:pPr>
        <w:pStyle w:val="Listeafsnit"/>
        <w:numPr>
          <w:ilvl w:val="0"/>
          <w:numId w:val="46"/>
        </w:numPr>
        <w:ind w:left="567" w:hanging="207"/>
        <w:rPr>
          <w:rFonts w:ascii="Arial" w:hAnsi="Arial" w:cs="Arial"/>
          <w:i/>
          <w:sz w:val="21"/>
          <w:szCs w:val="21"/>
        </w:rPr>
      </w:pPr>
      <w:r w:rsidRPr="000B6F36">
        <w:rPr>
          <w:rFonts w:ascii="Arial" w:hAnsi="Arial" w:cs="Arial"/>
          <w:i/>
          <w:sz w:val="21"/>
          <w:szCs w:val="21"/>
        </w:rPr>
        <w:t>sandsynliggør en høj leverancesikkerhed samt hensigtsmæssig samarbejds</w:t>
      </w:r>
      <w:r w:rsidR="0099700C">
        <w:rPr>
          <w:rFonts w:ascii="Arial" w:hAnsi="Arial" w:cs="Arial"/>
          <w:i/>
          <w:sz w:val="21"/>
          <w:szCs w:val="21"/>
        </w:rPr>
        <w:t>-</w:t>
      </w:r>
      <w:r w:rsidRPr="000B6F36">
        <w:rPr>
          <w:rFonts w:ascii="Arial" w:hAnsi="Arial" w:cs="Arial"/>
          <w:i/>
          <w:sz w:val="21"/>
          <w:szCs w:val="21"/>
        </w:rPr>
        <w:t xml:space="preserve">organisering ift. underleverandører på </w:t>
      </w:r>
      <w:r w:rsidR="005B5A0B">
        <w:rPr>
          <w:rFonts w:ascii="Arial" w:hAnsi="Arial" w:cs="Arial"/>
          <w:i/>
          <w:sz w:val="21"/>
          <w:szCs w:val="21"/>
        </w:rPr>
        <w:t>P</w:t>
      </w:r>
      <w:r w:rsidRPr="000B6F36">
        <w:rPr>
          <w:rFonts w:ascii="Arial" w:hAnsi="Arial" w:cs="Arial"/>
          <w:i/>
          <w:sz w:val="21"/>
          <w:szCs w:val="21"/>
        </w:rPr>
        <w:t>rojektet.]</w:t>
      </w:r>
      <w:r w:rsidR="00A32280" w:rsidRPr="000B6F36">
        <w:rPr>
          <w:rFonts w:ascii="Arial" w:hAnsi="Arial" w:cs="Arial"/>
          <w:i/>
          <w:sz w:val="21"/>
          <w:szCs w:val="21"/>
        </w:rPr>
        <w:br w:type="page"/>
      </w:r>
    </w:p>
    <w:p w14:paraId="45DB3B1D" w14:textId="77777777" w:rsidR="00FA539D" w:rsidRPr="00A32280" w:rsidRDefault="00FA539D" w:rsidP="00FA539D">
      <w:pPr>
        <w:pStyle w:val="Overskrift1"/>
        <w:numPr>
          <w:ilvl w:val="0"/>
          <w:numId w:val="39"/>
        </w:numPr>
        <w:rPr>
          <w:rFonts w:ascii="Arial" w:hAnsi="Arial" w:cs="Arial"/>
          <w:sz w:val="21"/>
          <w:szCs w:val="21"/>
        </w:rPr>
      </w:pPr>
      <w:bookmarkStart w:id="2" w:name="_Toc183317523"/>
      <w:r w:rsidRPr="00A32280">
        <w:rPr>
          <w:rFonts w:ascii="Arial" w:hAnsi="Arial" w:cs="Arial"/>
          <w:sz w:val="21"/>
          <w:szCs w:val="21"/>
        </w:rPr>
        <w:lastRenderedPageBreak/>
        <w:t>Indledning</w:t>
      </w:r>
      <w:bookmarkEnd w:id="2"/>
    </w:p>
    <w:p w14:paraId="45DB3B1E" w14:textId="77777777" w:rsidR="00B832A0" w:rsidRPr="00A32280" w:rsidRDefault="00B832A0" w:rsidP="00B832A0">
      <w:pPr>
        <w:rPr>
          <w:rFonts w:ascii="Arial" w:hAnsi="Arial" w:cs="Arial"/>
          <w:sz w:val="21"/>
          <w:szCs w:val="21"/>
        </w:rPr>
      </w:pPr>
      <w:r w:rsidRPr="00A32280">
        <w:rPr>
          <w:rFonts w:ascii="Arial" w:hAnsi="Arial" w:cs="Arial"/>
          <w:i/>
          <w:iCs/>
          <w:sz w:val="21"/>
          <w:szCs w:val="21"/>
        </w:rPr>
        <w:t>I det følgende er vejledningen til udfyldelse af bilaget angivet med [kursiv].</w:t>
      </w:r>
    </w:p>
    <w:p w14:paraId="45DB3B1F" w14:textId="77777777" w:rsidR="00FA539D" w:rsidRPr="00A32280" w:rsidRDefault="00FA539D" w:rsidP="00FA539D">
      <w:pPr>
        <w:rPr>
          <w:rFonts w:ascii="Arial" w:hAnsi="Arial" w:cs="Arial"/>
          <w:sz w:val="21"/>
          <w:szCs w:val="21"/>
        </w:rPr>
      </w:pPr>
    </w:p>
    <w:p w14:paraId="45DB3B20" w14:textId="1ED6D914" w:rsidR="00D3436E" w:rsidRPr="00A32280" w:rsidRDefault="00566721" w:rsidP="00FA539D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Bilag 7</w:t>
      </w:r>
      <w:r w:rsidR="00D3436E" w:rsidRPr="00A32280">
        <w:rPr>
          <w:rFonts w:ascii="Arial" w:hAnsi="Arial" w:cs="Arial"/>
          <w:sz w:val="21"/>
          <w:szCs w:val="21"/>
        </w:rPr>
        <w:t xml:space="preserve"> indeholder</w:t>
      </w:r>
    </w:p>
    <w:p w14:paraId="45DB3B21" w14:textId="77777777" w:rsidR="00C37682" w:rsidRPr="00A32280" w:rsidRDefault="00D22F63" w:rsidP="00C37682">
      <w:pPr>
        <w:pStyle w:val="Listeafsnit"/>
        <w:numPr>
          <w:ilvl w:val="0"/>
          <w:numId w:val="40"/>
        </w:numPr>
        <w:rPr>
          <w:rFonts w:ascii="Arial" w:hAnsi="Arial" w:cs="Arial"/>
          <w:sz w:val="21"/>
          <w:szCs w:val="21"/>
        </w:rPr>
      </w:pPr>
      <w:r w:rsidRPr="00A32280">
        <w:rPr>
          <w:rFonts w:ascii="Arial" w:hAnsi="Arial" w:cs="Arial"/>
          <w:sz w:val="21"/>
          <w:szCs w:val="21"/>
        </w:rPr>
        <w:t>Projekthåndtering (afsnit 2)</w:t>
      </w:r>
    </w:p>
    <w:p w14:paraId="45DB3B22" w14:textId="77777777" w:rsidR="00D22F63" w:rsidRPr="00A32280" w:rsidRDefault="00D22F63" w:rsidP="00C37682">
      <w:pPr>
        <w:pStyle w:val="Listeafsnit"/>
        <w:numPr>
          <w:ilvl w:val="0"/>
          <w:numId w:val="40"/>
        </w:numPr>
        <w:rPr>
          <w:rFonts w:ascii="Arial" w:hAnsi="Arial" w:cs="Arial"/>
          <w:sz w:val="21"/>
          <w:szCs w:val="21"/>
        </w:rPr>
      </w:pPr>
      <w:r w:rsidRPr="00A32280">
        <w:rPr>
          <w:rFonts w:ascii="Arial" w:hAnsi="Arial" w:cs="Arial"/>
          <w:sz w:val="21"/>
          <w:szCs w:val="21"/>
        </w:rPr>
        <w:t>Deploy-strategi (afsnit 3)</w:t>
      </w:r>
    </w:p>
    <w:p w14:paraId="45DB3B23" w14:textId="77777777" w:rsidR="00D22F63" w:rsidRPr="00A32280" w:rsidRDefault="00D22F63" w:rsidP="00C37682">
      <w:pPr>
        <w:pStyle w:val="Listeafsnit"/>
        <w:numPr>
          <w:ilvl w:val="0"/>
          <w:numId w:val="40"/>
        </w:numPr>
        <w:rPr>
          <w:rFonts w:ascii="Arial" w:hAnsi="Arial" w:cs="Arial"/>
          <w:sz w:val="21"/>
          <w:szCs w:val="21"/>
        </w:rPr>
      </w:pPr>
      <w:r w:rsidRPr="00A32280">
        <w:rPr>
          <w:rFonts w:ascii="Arial" w:hAnsi="Arial" w:cs="Arial"/>
          <w:sz w:val="21"/>
          <w:szCs w:val="21"/>
        </w:rPr>
        <w:t>Håndtering af underleverandører (afsnit 4)</w:t>
      </w:r>
    </w:p>
    <w:p w14:paraId="2AD746BE" w14:textId="1FC1A97D" w:rsidR="006C438F" w:rsidRPr="00A32280" w:rsidRDefault="006C438F" w:rsidP="00C37682">
      <w:pPr>
        <w:pStyle w:val="Listeafsnit"/>
        <w:numPr>
          <w:ilvl w:val="0"/>
          <w:numId w:val="40"/>
        </w:numPr>
        <w:rPr>
          <w:rFonts w:ascii="Arial" w:hAnsi="Arial" w:cs="Arial"/>
          <w:sz w:val="21"/>
          <w:szCs w:val="21"/>
        </w:rPr>
      </w:pPr>
      <w:r w:rsidRPr="00A32280">
        <w:rPr>
          <w:rFonts w:ascii="Arial" w:hAnsi="Arial" w:cs="Arial"/>
          <w:sz w:val="21"/>
          <w:szCs w:val="21"/>
        </w:rPr>
        <w:t>Risikolog (afsnit 5)</w:t>
      </w:r>
    </w:p>
    <w:p w14:paraId="45DB3B24" w14:textId="77777777" w:rsidR="00B832A0" w:rsidRPr="00A32280" w:rsidRDefault="00B832A0" w:rsidP="00FA539D">
      <w:pPr>
        <w:rPr>
          <w:rFonts w:ascii="Arial" w:hAnsi="Arial" w:cs="Arial"/>
          <w:sz w:val="21"/>
          <w:szCs w:val="21"/>
        </w:rPr>
      </w:pPr>
    </w:p>
    <w:p w14:paraId="45DB3B25" w14:textId="77777777" w:rsidR="00D3436E" w:rsidRPr="00A32280" w:rsidRDefault="006218D5" w:rsidP="00D3436E">
      <w:pPr>
        <w:pStyle w:val="Overskrift1"/>
        <w:numPr>
          <w:ilvl w:val="0"/>
          <w:numId w:val="39"/>
        </w:numPr>
        <w:rPr>
          <w:rFonts w:ascii="Arial" w:hAnsi="Arial" w:cs="Arial"/>
          <w:sz w:val="21"/>
          <w:szCs w:val="21"/>
        </w:rPr>
      </w:pPr>
      <w:r w:rsidRPr="00A32280">
        <w:rPr>
          <w:rFonts w:ascii="Arial" w:hAnsi="Arial" w:cs="Arial"/>
          <w:sz w:val="21"/>
          <w:szCs w:val="21"/>
        </w:rPr>
        <w:t>PROJEKTHÅNDTERING</w:t>
      </w:r>
    </w:p>
    <w:p w14:paraId="45DB3B26" w14:textId="77777777" w:rsidR="000A5D72" w:rsidRPr="00A32280" w:rsidRDefault="000A5D72" w:rsidP="00EF071A">
      <w:pPr>
        <w:pStyle w:val="Listeafsnit1"/>
        <w:ind w:left="0"/>
        <w:rPr>
          <w:rFonts w:ascii="Arial" w:hAnsi="Arial" w:cs="Arial"/>
          <w:i/>
          <w:sz w:val="21"/>
          <w:szCs w:val="21"/>
        </w:rPr>
      </w:pPr>
      <w:r w:rsidRPr="00A32280">
        <w:rPr>
          <w:rFonts w:ascii="Arial" w:hAnsi="Arial" w:cs="Arial"/>
          <w:i/>
          <w:sz w:val="21"/>
          <w:szCs w:val="21"/>
        </w:rPr>
        <w:t xml:space="preserve">[Her indsættes </w:t>
      </w:r>
      <w:r w:rsidR="000D719C" w:rsidRPr="00A32280">
        <w:rPr>
          <w:rFonts w:ascii="Arial" w:hAnsi="Arial" w:cs="Arial"/>
          <w:i/>
          <w:sz w:val="21"/>
          <w:szCs w:val="21"/>
        </w:rPr>
        <w:t>efter</w:t>
      </w:r>
      <w:r w:rsidR="00EF071A" w:rsidRPr="00A32280">
        <w:rPr>
          <w:rFonts w:ascii="Arial" w:hAnsi="Arial" w:cs="Arial"/>
          <w:i/>
          <w:sz w:val="21"/>
          <w:szCs w:val="21"/>
        </w:rPr>
        <w:t xml:space="preserve"> Kundens krav </w:t>
      </w:r>
      <w:r w:rsidR="0057447B" w:rsidRPr="00A32280">
        <w:rPr>
          <w:rFonts w:ascii="Arial" w:hAnsi="Arial" w:cs="Arial"/>
          <w:i/>
          <w:sz w:val="21"/>
          <w:szCs w:val="21"/>
        </w:rPr>
        <w:t xml:space="preserve">en </w:t>
      </w:r>
      <w:r w:rsidRPr="00A32280">
        <w:rPr>
          <w:rFonts w:ascii="Arial" w:hAnsi="Arial" w:cs="Arial"/>
          <w:i/>
          <w:sz w:val="21"/>
          <w:szCs w:val="21"/>
        </w:rPr>
        <w:t xml:space="preserve">beskrivelse </w:t>
      </w:r>
      <w:r w:rsidR="00EF071A" w:rsidRPr="00A32280">
        <w:rPr>
          <w:rFonts w:ascii="Arial" w:hAnsi="Arial" w:cs="Arial"/>
          <w:i/>
          <w:sz w:val="21"/>
          <w:szCs w:val="21"/>
        </w:rPr>
        <w:t>af Leverandørens</w:t>
      </w:r>
      <w:r w:rsidR="00D22F63" w:rsidRPr="00A32280">
        <w:rPr>
          <w:rFonts w:ascii="Arial" w:hAnsi="Arial" w:cs="Arial"/>
          <w:i/>
          <w:sz w:val="21"/>
          <w:szCs w:val="21"/>
        </w:rPr>
        <w:t xml:space="preserve"> projekthåndtering</w:t>
      </w:r>
      <w:r w:rsidR="00D3436E" w:rsidRPr="00A32280">
        <w:rPr>
          <w:rFonts w:ascii="Arial" w:hAnsi="Arial" w:cs="Arial"/>
          <w:i/>
          <w:sz w:val="21"/>
          <w:szCs w:val="21"/>
        </w:rPr>
        <w:t>]</w:t>
      </w:r>
    </w:p>
    <w:p w14:paraId="45DB3B27" w14:textId="77777777" w:rsidR="00F12FDC" w:rsidRPr="00A32280" w:rsidRDefault="00F12FDC" w:rsidP="004B72C9">
      <w:pPr>
        <w:pStyle w:val="Listeafsnit1"/>
        <w:ind w:left="0"/>
        <w:rPr>
          <w:rFonts w:ascii="Arial" w:hAnsi="Arial" w:cs="Arial"/>
          <w:sz w:val="21"/>
          <w:szCs w:val="21"/>
        </w:rPr>
      </w:pPr>
    </w:p>
    <w:p w14:paraId="45DB3B28" w14:textId="77777777" w:rsidR="005A3C12" w:rsidRPr="00A32280" w:rsidRDefault="00362CCE" w:rsidP="004B72C9">
      <w:pPr>
        <w:pStyle w:val="Listeafsnit1"/>
        <w:ind w:left="0"/>
        <w:rPr>
          <w:rFonts w:ascii="Arial" w:hAnsi="Arial" w:cs="Arial"/>
          <w:sz w:val="21"/>
          <w:szCs w:val="21"/>
        </w:rPr>
      </w:pPr>
      <w:r w:rsidRPr="00A32280">
        <w:rPr>
          <w:rFonts w:ascii="Arial" w:hAnsi="Arial" w:cs="Arial"/>
          <w:sz w:val="21"/>
          <w:szCs w:val="21"/>
        </w:rPr>
        <w:t>R</w:t>
      </w:r>
      <w:r w:rsidR="00CC6BDA" w:rsidRPr="00A32280">
        <w:rPr>
          <w:rFonts w:ascii="Arial" w:hAnsi="Arial" w:cs="Arial"/>
          <w:sz w:val="21"/>
          <w:szCs w:val="21"/>
        </w:rPr>
        <w:t>edegørelse</w:t>
      </w:r>
      <w:r w:rsidR="00D3436E" w:rsidRPr="00A32280">
        <w:rPr>
          <w:rFonts w:ascii="Arial" w:hAnsi="Arial" w:cs="Arial"/>
          <w:sz w:val="21"/>
          <w:szCs w:val="21"/>
        </w:rPr>
        <w:t>n</w:t>
      </w:r>
      <w:r w:rsidR="00CC6BDA" w:rsidRPr="00A32280">
        <w:rPr>
          <w:rFonts w:ascii="Arial" w:hAnsi="Arial" w:cs="Arial"/>
          <w:sz w:val="21"/>
          <w:szCs w:val="21"/>
        </w:rPr>
        <w:t xml:space="preserve"> skal indeholde</w:t>
      </w:r>
      <w:r w:rsidR="006B1367" w:rsidRPr="00A32280">
        <w:rPr>
          <w:rFonts w:ascii="Arial" w:hAnsi="Arial" w:cs="Arial"/>
          <w:sz w:val="21"/>
          <w:szCs w:val="21"/>
        </w:rPr>
        <w:t>:</w:t>
      </w:r>
      <w:r w:rsidR="00DA2E27" w:rsidRPr="00A32280">
        <w:rPr>
          <w:rFonts w:ascii="Arial" w:hAnsi="Arial" w:cs="Arial"/>
          <w:sz w:val="21"/>
          <w:szCs w:val="21"/>
        </w:rPr>
        <w:t xml:space="preserve"> </w:t>
      </w:r>
    </w:p>
    <w:p w14:paraId="45DB3B29" w14:textId="537FA698" w:rsidR="005A3C12" w:rsidRPr="00A32280" w:rsidRDefault="00541F8E" w:rsidP="005A3C12">
      <w:pPr>
        <w:numPr>
          <w:ilvl w:val="0"/>
          <w:numId w:val="37"/>
        </w:numPr>
        <w:tabs>
          <w:tab w:val="clear" w:pos="567"/>
        </w:tabs>
        <w:spacing w:before="300"/>
        <w:rPr>
          <w:rFonts w:ascii="Arial" w:hAnsi="Arial" w:cs="Arial"/>
          <w:sz w:val="21"/>
          <w:szCs w:val="21"/>
        </w:rPr>
      </w:pPr>
      <w:r w:rsidRPr="00A32280">
        <w:rPr>
          <w:rFonts w:ascii="Arial" w:hAnsi="Arial" w:cs="Arial"/>
          <w:sz w:val="21"/>
          <w:szCs w:val="21"/>
        </w:rPr>
        <w:t xml:space="preserve">Beskrivelse af </w:t>
      </w:r>
      <w:r w:rsidR="00362CCE" w:rsidRPr="00A32280">
        <w:rPr>
          <w:rFonts w:ascii="Arial" w:hAnsi="Arial" w:cs="Arial"/>
          <w:sz w:val="21"/>
          <w:szCs w:val="21"/>
        </w:rPr>
        <w:t xml:space="preserve">Leverandørens </w:t>
      </w:r>
      <w:r w:rsidRPr="00A32280">
        <w:rPr>
          <w:rFonts w:ascii="Arial" w:hAnsi="Arial" w:cs="Arial"/>
          <w:sz w:val="21"/>
          <w:szCs w:val="21"/>
        </w:rPr>
        <w:t>projektmodel</w:t>
      </w:r>
      <w:r w:rsidR="0057447B" w:rsidRPr="00A32280">
        <w:rPr>
          <w:rFonts w:ascii="Arial" w:hAnsi="Arial" w:cs="Arial"/>
          <w:sz w:val="21"/>
          <w:szCs w:val="21"/>
        </w:rPr>
        <w:t>, samt hvordan</w:t>
      </w:r>
      <w:r w:rsidR="00362CCE" w:rsidRPr="00A32280">
        <w:rPr>
          <w:rFonts w:ascii="Arial" w:hAnsi="Arial" w:cs="Arial"/>
          <w:sz w:val="21"/>
          <w:szCs w:val="21"/>
        </w:rPr>
        <w:t xml:space="preserve"> denne evt. </w:t>
      </w:r>
      <w:r w:rsidR="008D690E" w:rsidRPr="00A32280">
        <w:rPr>
          <w:rFonts w:ascii="Arial" w:hAnsi="Arial" w:cs="Arial"/>
          <w:sz w:val="21"/>
          <w:szCs w:val="21"/>
        </w:rPr>
        <w:t>tilpasses</w:t>
      </w:r>
      <w:r w:rsidR="00362CCE" w:rsidRPr="00A32280">
        <w:rPr>
          <w:rFonts w:ascii="Arial" w:hAnsi="Arial" w:cs="Arial"/>
          <w:sz w:val="21"/>
          <w:szCs w:val="21"/>
        </w:rPr>
        <w:t xml:space="preserve"> Folketingets projektmodel</w:t>
      </w:r>
      <w:r w:rsidR="002035CF">
        <w:rPr>
          <w:rFonts w:ascii="Arial" w:hAnsi="Arial" w:cs="Arial"/>
          <w:sz w:val="21"/>
          <w:szCs w:val="21"/>
        </w:rPr>
        <w:t>, jf. bilag 10, punkt 3,</w:t>
      </w:r>
      <w:r w:rsidR="008D690E" w:rsidRPr="00A32280">
        <w:rPr>
          <w:rFonts w:ascii="Arial" w:hAnsi="Arial" w:cs="Arial"/>
          <w:sz w:val="21"/>
          <w:szCs w:val="21"/>
        </w:rPr>
        <w:t xml:space="preserve"> ift. den konkrete opgave</w:t>
      </w:r>
      <w:r w:rsidR="00362CCE" w:rsidRPr="00A32280">
        <w:rPr>
          <w:rFonts w:ascii="Arial" w:hAnsi="Arial" w:cs="Arial"/>
          <w:sz w:val="21"/>
          <w:szCs w:val="21"/>
        </w:rPr>
        <w:t xml:space="preserve"> </w:t>
      </w:r>
    </w:p>
    <w:p w14:paraId="45DB3B2A" w14:textId="77777777" w:rsidR="00541F8E" w:rsidRPr="00A32280" w:rsidRDefault="00541F8E" w:rsidP="005A3C12">
      <w:pPr>
        <w:numPr>
          <w:ilvl w:val="0"/>
          <w:numId w:val="37"/>
        </w:numPr>
        <w:tabs>
          <w:tab w:val="clear" w:pos="567"/>
        </w:tabs>
        <w:spacing w:before="300"/>
        <w:rPr>
          <w:rFonts w:ascii="Arial" w:hAnsi="Arial" w:cs="Arial"/>
          <w:sz w:val="21"/>
          <w:szCs w:val="21"/>
        </w:rPr>
      </w:pPr>
      <w:r w:rsidRPr="00A32280">
        <w:rPr>
          <w:rFonts w:ascii="Arial" w:hAnsi="Arial" w:cs="Arial"/>
          <w:sz w:val="21"/>
          <w:szCs w:val="21"/>
        </w:rPr>
        <w:t xml:space="preserve">Beskrivelse af </w:t>
      </w:r>
      <w:r w:rsidR="00362CCE" w:rsidRPr="00A32280">
        <w:rPr>
          <w:rFonts w:ascii="Arial" w:hAnsi="Arial" w:cs="Arial"/>
          <w:sz w:val="21"/>
          <w:szCs w:val="21"/>
        </w:rPr>
        <w:t xml:space="preserve">Leverandørens </w:t>
      </w:r>
      <w:r w:rsidRPr="00A32280">
        <w:rPr>
          <w:rFonts w:ascii="Arial" w:hAnsi="Arial" w:cs="Arial"/>
          <w:sz w:val="21"/>
          <w:szCs w:val="21"/>
        </w:rPr>
        <w:t>projektstyring</w:t>
      </w:r>
    </w:p>
    <w:p w14:paraId="45DB3B2B" w14:textId="3F72AEC7" w:rsidR="00541F8E" w:rsidRPr="00A32280" w:rsidRDefault="00541F8E" w:rsidP="007D1C5B">
      <w:pPr>
        <w:numPr>
          <w:ilvl w:val="0"/>
          <w:numId w:val="37"/>
        </w:numPr>
        <w:tabs>
          <w:tab w:val="clear" w:pos="567"/>
        </w:tabs>
        <w:spacing w:before="300"/>
        <w:rPr>
          <w:rFonts w:ascii="Arial" w:hAnsi="Arial" w:cs="Arial"/>
          <w:sz w:val="21"/>
          <w:szCs w:val="21"/>
        </w:rPr>
      </w:pPr>
      <w:r w:rsidRPr="00A32280">
        <w:rPr>
          <w:rFonts w:ascii="Arial" w:hAnsi="Arial" w:cs="Arial"/>
          <w:sz w:val="21"/>
          <w:szCs w:val="21"/>
        </w:rPr>
        <w:t xml:space="preserve">Beskrivelse af </w:t>
      </w:r>
      <w:r w:rsidR="00362CCE" w:rsidRPr="00A32280">
        <w:rPr>
          <w:rFonts w:ascii="Arial" w:hAnsi="Arial" w:cs="Arial"/>
          <w:sz w:val="21"/>
          <w:szCs w:val="21"/>
        </w:rPr>
        <w:t xml:space="preserve">Leverandørens </w:t>
      </w:r>
      <w:r w:rsidR="002D01A0" w:rsidRPr="00A32280">
        <w:rPr>
          <w:rFonts w:ascii="Arial" w:hAnsi="Arial" w:cs="Arial"/>
          <w:sz w:val="21"/>
          <w:szCs w:val="21"/>
        </w:rPr>
        <w:t>udviklings</w:t>
      </w:r>
      <w:r w:rsidRPr="00A32280">
        <w:rPr>
          <w:rFonts w:ascii="Arial" w:hAnsi="Arial" w:cs="Arial"/>
          <w:sz w:val="21"/>
          <w:szCs w:val="21"/>
        </w:rPr>
        <w:t>metoder</w:t>
      </w:r>
    </w:p>
    <w:p w14:paraId="45DB3B2C" w14:textId="77777777" w:rsidR="00ED77E4" w:rsidRPr="00A32280" w:rsidRDefault="00ED77E4" w:rsidP="00ED77E4">
      <w:pPr>
        <w:tabs>
          <w:tab w:val="clear" w:pos="567"/>
        </w:tabs>
        <w:spacing w:before="300"/>
        <w:rPr>
          <w:rFonts w:ascii="Arial" w:hAnsi="Arial" w:cs="Arial"/>
          <w:sz w:val="21"/>
          <w:szCs w:val="21"/>
        </w:rPr>
      </w:pPr>
    </w:p>
    <w:p w14:paraId="45DB3B2D" w14:textId="77777777" w:rsidR="00ED77E4" w:rsidRPr="00A32280" w:rsidRDefault="00ED77E4" w:rsidP="00ED77E4">
      <w:pPr>
        <w:pStyle w:val="Overskrift1"/>
        <w:numPr>
          <w:ilvl w:val="0"/>
          <w:numId w:val="39"/>
        </w:numPr>
        <w:rPr>
          <w:rFonts w:ascii="Arial" w:hAnsi="Arial" w:cs="Arial"/>
          <w:sz w:val="21"/>
          <w:szCs w:val="21"/>
        </w:rPr>
      </w:pPr>
      <w:r w:rsidRPr="00A32280">
        <w:rPr>
          <w:rFonts w:ascii="Arial" w:hAnsi="Arial" w:cs="Arial"/>
          <w:sz w:val="21"/>
          <w:szCs w:val="21"/>
        </w:rPr>
        <w:t>Deploy</w:t>
      </w:r>
      <w:r w:rsidR="00E95EBD" w:rsidRPr="00A32280">
        <w:rPr>
          <w:rFonts w:ascii="Arial" w:hAnsi="Arial" w:cs="Arial"/>
          <w:sz w:val="21"/>
          <w:szCs w:val="21"/>
        </w:rPr>
        <w:t>-STra</w:t>
      </w:r>
      <w:r w:rsidR="00D22F63" w:rsidRPr="00A32280">
        <w:rPr>
          <w:rFonts w:ascii="Arial" w:hAnsi="Arial" w:cs="Arial"/>
          <w:sz w:val="21"/>
          <w:szCs w:val="21"/>
        </w:rPr>
        <w:t>tegi</w:t>
      </w:r>
    </w:p>
    <w:p w14:paraId="45DB3B2E" w14:textId="77777777" w:rsidR="00E95EBD" w:rsidRPr="00A32280" w:rsidRDefault="00E95EBD" w:rsidP="00E95EBD">
      <w:pPr>
        <w:pStyle w:val="Listeafsnit1"/>
        <w:ind w:left="0"/>
        <w:rPr>
          <w:rFonts w:ascii="Arial" w:hAnsi="Arial" w:cs="Arial"/>
          <w:i/>
          <w:sz w:val="21"/>
          <w:szCs w:val="21"/>
        </w:rPr>
      </w:pPr>
      <w:r w:rsidRPr="00A32280">
        <w:rPr>
          <w:rFonts w:ascii="Arial" w:hAnsi="Arial" w:cs="Arial"/>
          <w:i/>
          <w:sz w:val="21"/>
          <w:szCs w:val="21"/>
        </w:rPr>
        <w:t>[Her indsættes efter Kundens krav en beskrivelse af Leverandørens deploy</w:t>
      </w:r>
      <w:r w:rsidR="00F95901" w:rsidRPr="00A32280">
        <w:rPr>
          <w:rFonts w:ascii="Arial" w:hAnsi="Arial" w:cs="Arial"/>
          <w:i/>
          <w:sz w:val="21"/>
          <w:szCs w:val="21"/>
        </w:rPr>
        <w:t>-</w:t>
      </w:r>
      <w:r w:rsidRPr="00A32280">
        <w:rPr>
          <w:rFonts w:ascii="Arial" w:hAnsi="Arial" w:cs="Arial"/>
          <w:i/>
          <w:sz w:val="21"/>
          <w:szCs w:val="21"/>
        </w:rPr>
        <w:t>strategi]</w:t>
      </w:r>
    </w:p>
    <w:p w14:paraId="45DB3B2F" w14:textId="77777777" w:rsidR="00E95EBD" w:rsidRPr="00A32280" w:rsidRDefault="00E95EBD" w:rsidP="00E95EBD">
      <w:pPr>
        <w:pStyle w:val="Listeafsnit1"/>
        <w:ind w:left="0"/>
        <w:rPr>
          <w:rFonts w:ascii="Arial" w:hAnsi="Arial" w:cs="Arial"/>
          <w:sz w:val="21"/>
          <w:szCs w:val="21"/>
        </w:rPr>
      </w:pPr>
    </w:p>
    <w:p w14:paraId="45DB3B30" w14:textId="77777777" w:rsidR="00E95EBD" w:rsidRPr="00A32280" w:rsidRDefault="00E95EBD" w:rsidP="00E95EBD">
      <w:pPr>
        <w:pStyle w:val="Listeafsnit1"/>
        <w:ind w:left="0"/>
        <w:rPr>
          <w:rFonts w:ascii="Arial" w:hAnsi="Arial" w:cs="Arial"/>
          <w:sz w:val="21"/>
          <w:szCs w:val="21"/>
        </w:rPr>
      </w:pPr>
      <w:r w:rsidRPr="00A32280">
        <w:rPr>
          <w:rFonts w:ascii="Arial" w:hAnsi="Arial" w:cs="Arial"/>
          <w:sz w:val="21"/>
          <w:szCs w:val="21"/>
        </w:rPr>
        <w:t>Redegørelsen skal indeholde</w:t>
      </w:r>
      <w:r w:rsidR="006B1367" w:rsidRPr="00A32280">
        <w:rPr>
          <w:rFonts w:ascii="Arial" w:hAnsi="Arial" w:cs="Arial"/>
          <w:sz w:val="21"/>
          <w:szCs w:val="21"/>
        </w:rPr>
        <w:t>:</w:t>
      </w:r>
      <w:r w:rsidRPr="00A32280">
        <w:rPr>
          <w:rFonts w:ascii="Arial" w:hAnsi="Arial" w:cs="Arial"/>
          <w:sz w:val="21"/>
          <w:szCs w:val="21"/>
        </w:rPr>
        <w:t xml:space="preserve"> </w:t>
      </w:r>
    </w:p>
    <w:p w14:paraId="45DB3B31" w14:textId="77777777" w:rsidR="00B7137D" w:rsidRPr="00A32280" w:rsidRDefault="00B7137D" w:rsidP="00B7137D">
      <w:pPr>
        <w:numPr>
          <w:ilvl w:val="0"/>
          <w:numId w:val="37"/>
        </w:numPr>
        <w:tabs>
          <w:tab w:val="clear" w:pos="567"/>
        </w:tabs>
        <w:spacing w:before="300"/>
        <w:rPr>
          <w:rFonts w:ascii="Arial" w:hAnsi="Arial" w:cs="Arial"/>
          <w:sz w:val="21"/>
          <w:szCs w:val="21"/>
        </w:rPr>
      </w:pPr>
      <w:r w:rsidRPr="00A32280">
        <w:rPr>
          <w:rFonts w:ascii="Arial" w:hAnsi="Arial" w:cs="Arial"/>
          <w:sz w:val="21"/>
          <w:szCs w:val="21"/>
        </w:rPr>
        <w:t>Beskrivelse af Leverandørens deploy-strategi samt hv</w:t>
      </w:r>
      <w:r w:rsidR="000F5653" w:rsidRPr="00A32280">
        <w:rPr>
          <w:rFonts w:ascii="Arial" w:hAnsi="Arial" w:cs="Arial"/>
          <w:sz w:val="21"/>
          <w:szCs w:val="21"/>
        </w:rPr>
        <w:t>o</w:t>
      </w:r>
      <w:r w:rsidRPr="00A32280">
        <w:rPr>
          <w:rFonts w:ascii="Arial" w:hAnsi="Arial" w:cs="Arial"/>
          <w:sz w:val="21"/>
          <w:szCs w:val="21"/>
        </w:rPr>
        <w:t>rdan denne eksekveres</w:t>
      </w:r>
      <w:r w:rsidR="00D818F4" w:rsidRPr="00A32280">
        <w:rPr>
          <w:rFonts w:ascii="Arial" w:hAnsi="Arial" w:cs="Arial"/>
          <w:sz w:val="21"/>
          <w:szCs w:val="21"/>
        </w:rPr>
        <w:t xml:space="preserve"> i praksis</w:t>
      </w:r>
      <w:r w:rsidRPr="00A32280">
        <w:rPr>
          <w:rFonts w:ascii="Arial" w:hAnsi="Arial" w:cs="Arial"/>
          <w:sz w:val="21"/>
          <w:szCs w:val="21"/>
        </w:rPr>
        <w:t>.</w:t>
      </w:r>
    </w:p>
    <w:p w14:paraId="45DB3B32" w14:textId="77777777" w:rsidR="00ED77E4" w:rsidRPr="00A32280" w:rsidRDefault="00ED77E4" w:rsidP="00ED77E4">
      <w:pPr>
        <w:tabs>
          <w:tab w:val="clear" w:pos="567"/>
        </w:tabs>
        <w:spacing w:before="300"/>
        <w:ind w:left="851"/>
        <w:rPr>
          <w:rFonts w:ascii="Arial" w:hAnsi="Arial" w:cs="Arial"/>
          <w:sz w:val="21"/>
          <w:szCs w:val="21"/>
        </w:rPr>
      </w:pPr>
    </w:p>
    <w:p w14:paraId="45DB3B33" w14:textId="77777777" w:rsidR="00ED77E4" w:rsidRPr="00A32280" w:rsidRDefault="00D22F63" w:rsidP="00ED77E4">
      <w:pPr>
        <w:pStyle w:val="Overskrift1"/>
        <w:numPr>
          <w:ilvl w:val="0"/>
          <w:numId w:val="39"/>
        </w:numPr>
        <w:rPr>
          <w:rFonts w:ascii="Arial" w:hAnsi="Arial" w:cs="Arial"/>
          <w:sz w:val="21"/>
          <w:szCs w:val="21"/>
        </w:rPr>
      </w:pPr>
      <w:r w:rsidRPr="00A32280">
        <w:rPr>
          <w:rFonts w:ascii="Arial" w:hAnsi="Arial" w:cs="Arial"/>
          <w:sz w:val="21"/>
          <w:szCs w:val="21"/>
        </w:rPr>
        <w:t xml:space="preserve">Håndtering af </w:t>
      </w:r>
      <w:r w:rsidR="00ED77E4" w:rsidRPr="00A32280">
        <w:rPr>
          <w:rFonts w:ascii="Arial" w:hAnsi="Arial" w:cs="Arial"/>
          <w:sz w:val="21"/>
          <w:szCs w:val="21"/>
        </w:rPr>
        <w:t>UNDERLEVERANDØRER</w:t>
      </w:r>
    </w:p>
    <w:p w14:paraId="45DB3B34" w14:textId="77777777" w:rsidR="00F95901" w:rsidRPr="00A32280" w:rsidRDefault="00F95901" w:rsidP="00F95901">
      <w:pPr>
        <w:pStyle w:val="Listeafsnit1"/>
        <w:ind w:left="0"/>
        <w:rPr>
          <w:rFonts w:ascii="Arial" w:hAnsi="Arial" w:cs="Arial"/>
          <w:i/>
          <w:sz w:val="21"/>
          <w:szCs w:val="21"/>
        </w:rPr>
      </w:pPr>
      <w:r w:rsidRPr="00A32280">
        <w:rPr>
          <w:rFonts w:ascii="Arial" w:hAnsi="Arial" w:cs="Arial"/>
          <w:i/>
          <w:sz w:val="21"/>
          <w:szCs w:val="21"/>
        </w:rPr>
        <w:t xml:space="preserve">[Her indsættes efter Kundens krav en beskrivelse af Leverandørens </w:t>
      </w:r>
      <w:r w:rsidR="003A2B6B" w:rsidRPr="00A32280">
        <w:rPr>
          <w:rFonts w:ascii="Arial" w:hAnsi="Arial" w:cs="Arial"/>
          <w:i/>
          <w:sz w:val="21"/>
          <w:szCs w:val="21"/>
        </w:rPr>
        <w:t>håndtering af underleverandører</w:t>
      </w:r>
      <w:r w:rsidRPr="00A32280">
        <w:rPr>
          <w:rFonts w:ascii="Arial" w:hAnsi="Arial" w:cs="Arial"/>
          <w:i/>
          <w:sz w:val="21"/>
          <w:szCs w:val="21"/>
        </w:rPr>
        <w:t>]</w:t>
      </w:r>
    </w:p>
    <w:p w14:paraId="45DB3B35" w14:textId="77777777" w:rsidR="00F95901" w:rsidRPr="00A32280" w:rsidRDefault="00F95901" w:rsidP="00F95901">
      <w:pPr>
        <w:pStyle w:val="Listeafsnit1"/>
        <w:ind w:left="0"/>
        <w:rPr>
          <w:rFonts w:ascii="Arial" w:hAnsi="Arial" w:cs="Arial"/>
          <w:sz w:val="21"/>
          <w:szCs w:val="21"/>
        </w:rPr>
      </w:pPr>
    </w:p>
    <w:p w14:paraId="45DB3B36" w14:textId="77777777" w:rsidR="00F95901" w:rsidRPr="00A32280" w:rsidRDefault="00F95901" w:rsidP="00F95901">
      <w:pPr>
        <w:pStyle w:val="Listeafsnit1"/>
        <w:ind w:left="0"/>
        <w:rPr>
          <w:rFonts w:ascii="Arial" w:hAnsi="Arial" w:cs="Arial"/>
          <w:sz w:val="21"/>
          <w:szCs w:val="21"/>
        </w:rPr>
      </w:pPr>
      <w:r w:rsidRPr="00A32280">
        <w:rPr>
          <w:rFonts w:ascii="Arial" w:hAnsi="Arial" w:cs="Arial"/>
          <w:sz w:val="21"/>
          <w:szCs w:val="21"/>
        </w:rPr>
        <w:t>Redegørelsen skal indeholde</w:t>
      </w:r>
      <w:r w:rsidR="006B1367" w:rsidRPr="00A32280">
        <w:rPr>
          <w:rFonts w:ascii="Arial" w:hAnsi="Arial" w:cs="Arial"/>
          <w:sz w:val="21"/>
          <w:szCs w:val="21"/>
        </w:rPr>
        <w:t>:</w:t>
      </w:r>
      <w:r w:rsidRPr="00A32280">
        <w:rPr>
          <w:rFonts w:ascii="Arial" w:hAnsi="Arial" w:cs="Arial"/>
          <w:sz w:val="21"/>
          <w:szCs w:val="21"/>
        </w:rPr>
        <w:t xml:space="preserve"> </w:t>
      </w:r>
    </w:p>
    <w:p w14:paraId="45DB3B37" w14:textId="77777777" w:rsidR="00F95901" w:rsidRPr="00A32280" w:rsidRDefault="000F5653" w:rsidP="008F0A92">
      <w:pPr>
        <w:numPr>
          <w:ilvl w:val="0"/>
          <w:numId w:val="37"/>
        </w:numPr>
        <w:tabs>
          <w:tab w:val="clear" w:pos="567"/>
        </w:tabs>
        <w:spacing w:before="300"/>
        <w:rPr>
          <w:rFonts w:ascii="Arial" w:hAnsi="Arial" w:cs="Arial"/>
          <w:sz w:val="21"/>
          <w:szCs w:val="21"/>
        </w:rPr>
      </w:pPr>
      <w:r w:rsidRPr="00A32280">
        <w:rPr>
          <w:rFonts w:ascii="Arial" w:hAnsi="Arial" w:cs="Arial"/>
          <w:sz w:val="21"/>
          <w:szCs w:val="21"/>
        </w:rPr>
        <w:lastRenderedPageBreak/>
        <w:t>Beskrivelse af</w:t>
      </w:r>
      <w:r w:rsidR="00D818F4" w:rsidRPr="00A32280">
        <w:rPr>
          <w:rFonts w:ascii="Arial" w:hAnsi="Arial" w:cs="Arial"/>
          <w:sz w:val="21"/>
          <w:szCs w:val="21"/>
        </w:rPr>
        <w:t>,</w:t>
      </w:r>
      <w:r w:rsidRPr="00A32280">
        <w:rPr>
          <w:rFonts w:ascii="Arial" w:hAnsi="Arial" w:cs="Arial"/>
          <w:sz w:val="21"/>
          <w:szCs w:val="21"/>
        </w:rPr>
        <w:t xml:space="preserve"> </w:t>
      </w:r>
      <w:r w:rsidR="006B1367" w:rsidRPr="00A32280">
        <w:rPr>
          <w:rFonts w:ascii="Arial" w:hAnsi="Arial" w:cs="Arial"/>
          <w:sz w:val="21"/>
          <w:szCs w:val="21"/>
        </w:rPr>
        <w:t>hvilke krav</w:t>
      </w:r>
      <w:r w:rsidRPr="00A32280">
        <w:rPr>
          <w:rFonts w:ascii="Arial" w:hAnsi="Arial" w:cs="Arial"/>
          <w:sz w:val="21"/>
          <w:szCs w:val="21"/>
        </w:rPr>
        <w:t xml:space="preserve"> Leverandøren </w:t>
      </w:r>
      <w:r w:rsidR="006B1367" w:rsidRPr="00A32280">
        <w:rPr>
          <w:rFonts w:ascii="Arial" w:hAnsi="Arial" w:cs="Arial"/>
          <w:sz w:val="21"/>
          <w:szCs w:val="21"/>
        </w:rPr>
        <w:t xml:space="preserve">stiller til sine underleverandører for at </w:t>
      </w:r>
      <w:r w:rsidR="00D818F4" w:rsidRPr="00A32280">
        <w:rPr>
          <w:rFonts w:ascii="Arial" w:hAnsi="Arial" w:cs="Arial"/>
          <w:sz w:val="21"/>
          <w:szCs w:val="21"/>
        </w:rPr>
        <w:t>sikre så høj leverancesikkerhed som muligt.</w:t>
      </w:r>
    </w:p>
    <w:p w14:paraId="45DB3B38" w14:textId="5B322462" w:rsidR="00D818F4" w:rsidRPr="00A32280" w:rsidRDefault="00C17B3C" w:rsidP="00C17B3C">
      <w:pPr>
        <w:numPr>
          <w:ilvl w:val="0"/>
          <w:numId w:val="37"/>
        </w:numPr>
        <w:tabs>
          <w:tab w:val="clear" w:pos="567"/>
        </w:tabs>
        <w:spacing w:before="300"/>
        <w:rPr>
          <w:rFonts w:ascii="Arial" w:hAnsi="Arial" w:cs="Arial"/>
          <w:sz w:val="21"/>
          <w:szCs w:val="21"/>
        </w:rPr>
      </w:pPr>
      <w:r w:rsidRPr="00A32280">
        <w:rPr>
          <w:rFonts w:ascii="Arial" w:hAnsi="Arial" w:cs="Arial"/>
          <w:sz w:val="21"/>
          <w:szCs w:val="21"/>
        </w:rPr>
        <w:t>Beskrivelse af, hvordan Leverandøren sikrer et godt samarbejde med sine underleverandører, herunder især de underleverandører der står for større og/eller kritiske leverancer ift. den konkrete opgave.</w:t>
      </w:r>
    </w:p>
    <w:p w14:paraId="45DB3B39" w14:textId="77777777" w:rsidR="00ED77E4" w:rsidRPr="00A32280" w:rsidRDefault="00ED77E4" w:rsidP="00ED77E4">
      <w:pPr>
        <w:tabs>
          <w:tab w:val="clear" w:pos="567"/>
        </w:tabs>
        <w:spacing w:before="300"/>
        <w:rPr>
          <w:rFonts w:ascii="Arial" w:hAnsi="Arial" w:cs="Arial"/>
          <w:sz w:val="21"/>
          <w:szCs w:val="21"/>
        </w:rPr>
      </w:pPr>
    </w:p>
    <w:p w14:paraId="30353300" w14:textId="2A9A8442" w:rsidR="006C438F" w:rsidRPr="00A32280" w:rsidRDefault="006C438F" w:rsidP="006C438F">
      <w:pPr>
        <w:pStyle w:val="Overskrift1"/>
        <w:numPr>
          <w:ilvl w:val="0"/>
          <w:numId w:val="39"/>
        </w:numPr>
        <w:rPr>
          <w:rFonts w:ascii="Arial" w:hAnsi="Arial" w:cs="Arial"/>
          <w:sz w:val="21"/>
          <w:szCs w:val="21"/>
        </w:rPr>
      </w:pPr>
      <w:r w:rsidRPr="00A32280">
        <w:rPr>
          <w:rFonts w:ascii="Arial" w:hAnsi="Arial" w:cs="Arial"/>
          <w:sz w:val="21"/>
          <w:szCs w:val="21"/>
        </w:rPr>
        <w:t>RISIKOLOG</w:t>
      </w:r>
    </w:p>
    <w:p w14:paraId="45DB3B3A" w14:textId="49FF1AE5" w:rsidR="00541F8E" w:rsidRPr="00A32280" w:rsidRDefault="006C438F" w:rsidP="00541F8E">
      <w:pPr>
        <w:tabs>
          <w:tab w:val="clear" w:pos="567"/>
        </w:tabs>
        <w:spacing w:before="300"/>
        <w:rPr>
          <w:rFonts w:ascii="Arial" w:hAnsi="Arial" w:cs="Arial"/>
          <w:i/>
          <w:sz w:val="21"/>
          <w:szCs w:val="21"/>
        </w:rPr>
      </w:pPr>
      <w:r w:rsidRPr="00A32280">
        <w:rPr>
          <w:rFonts w:ascii="Arial" w:hAnsi="Arial" w:cs="Arial"/>
          <w:i/>
          <w:sz w:val="21"/>
          <w:szCs w:val="21"/>
        </w:rPr>
        <w:t xml:space="preserve">[Her indsættes en </w:t>
      </w:r>
      <w:r w:rsidR="006755DE" w:rsidRPr="00A32280">
        <w:rPr>
          <w:rFonts w:ascii="Arial" w:hAnsi="Arial" w:cs="Arial"/>
          <w:i/>
          <w:sz w:val="21"/>
          <w:szCs w:val="21"/>
        </w:rPr>
        <w:t>oplistning af de risici</w:t>
      </w:r>
      <w:r w:rsidR="00BF7CFF" w:rsidRPr="00A32280">
        <w:rPr>
          <w:rFonts w:ascii="Arial" w:hAnsi="Arial" w:cs="Arial"/>
          <w:i/>
          <w:sz w:val="21"/>
          <w:szCs w:val="21"/>
        </w:rPr>
        <w:t>,</w:t>
      </w:r>
      <w:r w:rsidR="006755DE" w:rsidRPr="00A32280">
        <w:rPr>
          <w:rFonts w:ascii="Arial" w:hAnsi="Arial" w:cs="Arial"/>
          <w:i/>
          <w:sz w:val="21"/>
          <w:szCs w:val="21"/>
        </w:rPr>
        <w:t xml:space="preserve"> som Leverandøren har identificeret ift. Leverancen</w:t>
      </w:r>
      <w:r w:rsidR="002E6196" w:rsidRPr="00A32280">
        <w:rPr>
          <w:rFonts w:ascii="Arial" w:hAnsi="Arial" w:cs="Arial"/>
          <w:i/>
          <w:sz w:val="21"/>
          <w:szCs w:val="21"/>
        </w:rPr>
        <w:t xml:space="preserve">. </w:t>
      </w:r>
      <w:r w:rsidR="002E6196" w:rsidRPr="00A32280">
        <w:rPr>
          <w:rFonts w:ascii="Arial" w:hAnsi="Arial" w:cs="Arial"/>
          <w:i/>
          <w:iCs/>
          <w:sz w:val="21"/>
          <w:szCs w:val="21"/>
        </w:rPr>
        <w:t>Hvis det er mere praktisk, kan risikologgen vedlægges som et appendiks til bilaget.]</w:t>
      </w:r>
    </w:p>
    <w:p w14:paraId="45DB3B3B" w14:textId="77777777" w:rsidR="005A3C12" w:rsidRPr="00A32280" w:rsidRDefault="005A3C12" w:rsidP="005A3C12">
      <w:pPr>
        <w:pStyle w:val="Listeafsnit1"/>
        <w:ind w:left="0"/>
        <w:rPr>
          <w:rFonts w:ascii="Arial" w:hAnsi="Arial" w:cs="Arial"/>
          <w:sz w:val="21"/>
          <w:szCs w:val="21"/>
        </w:rPr>
      </w:pPr>
    </w:p>
    <w:sectPr w:rsidR="005A3C12" w:rsidRPr="00A32280" w:rsidSect="002D7788">
      <w:headerReference w:type="default" r:id="rId8"/>
      <w:footerReference w:type="default" r:id="rId9"/>
      <w:pgSz w:w="11906" w:h="16838"/>
      <w:pgMar w:top="1701" w:right="1700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4D28D" w14:textId="77777777" w:rsidR="00FF3490" w:rsidRDefault="00FF3490" w:rsidP="00DA2D77">
      <w:pPr>
        <w:spacing w:line="240" w:lineRule="auto"/>
      </w:pPr>
      <w:r>
        <w:separator/>
      </w:r>
    </w:p>
  </w:endnote>
  <w:endnote w:type="continuationSeparator" w:id="0">
    <w:p w14:paraId="4D992226" w14:textId="77777777" w:rsidR="00FF3490" w:rsidRDefault="00FF3490" w:rsidP="00DA2D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B3B42" w14:textId="77777777" w:rsidR="00F43B12" w:rsidRDefault="00F43B12" w:rsidP="005834CB">
    <w:pPr>
      <w:pStyle w:val="Sidefod"/>
      <w:spacing w:line="240" w:lineRule="auto"/>
      <w:jc w:val="right"/>
    </w:pPr>
  </w:p>
  <w:p w14:paraId="45DB3B43" w14:textId="77777777" w:rsidR="00F43B12" w:rsidRDefault="00F43B12" w:rsidP="00F43B12">
    <w:pPr>
      <w:pStyle w:val="Sidefod"/>
      <w:pBdr>
        <w:top w:val="single" w:sz="4" w:space="1" w:color="auto"/>
      </w:pBdr>
      <w:spacing w:line="240" w:lineRule="auto"/>
      <w:jc w:val="right"/>
    </w:pPr>
  </w:p>
  <w:p w14:paraId="45DB3B44" w14:textId="77777777" w:rsidR="00BC2723" w:rsidRPr="00F43B12" w:rsidRDefault="00930150" w:rsidP="00F43B12">
    <w:pPr>
      <w:pStyle w:val="Sidefod"/>
      <w:pBdr>
        <w:top w:val="single" w:sz="4" w:space="1" w:color="auto"/>
      </w:pBdr>
      <w:spacing w:line="240" w:lineRule="auto"/>
      <w:jc w:val="right"/>
    </w:pPr>
    <w:sdt>
      <w:sdtPr>
        <w:alias w:val="Page"/>
        <w:id w:val="-1934972589"/>
        <w:lock w:val="contentLocked"/>
        <w:text w:multiLine="1"/>
      </w:sdtPr>
      <w:sdtEndPr/>
      <w:sdtContent>
        <w:r w:rsidR="005834CB">
          <w:t>Side</w:t>
        </w:r>
      </w:sdtContent>
    </w:sdt>
    <w:r w:rsidR="005834CB">
      <w:t xml:space="preserve"> </w:t>
    </w:r>
    <w:r w:rsidR="005834CB">
      <w:fldChar w:fldCharType="begin"/>
    </w:r>
    <w:r w:rsidR="005834CB">
      <w:instrText xml:space="preserve"> PAGE   \* MERGEFORMAT </w:instrText>
    </w:r>
    <w:r w:rsidR="005834CB">
      <w:fldChar w:fldCharType="separate"/>
    </w:r>
    <w:r>
      <w:rPr>
        <w:noProof/>
      </w:rPr>
      <w:t>1</w:t>
    </w:r>
    <w:r w:rsidR="005834CB">
      <w:rPr>
        <w:noProof/>
      </w:rPr>
      <w:fldChar w:fldCharType="end"/>
    </w:r>
    <w:r w:rsidR="005834CB">
      <w:rPr>
        <w:noProof/>
      </w:rPr>
      <w:t>/</w:t>
    </w:r>
    <w:r w:rsidR="005834CB">
      <w:rPr>
        <w:noProof/>
      </w:rPr>
      <w:fldChar w:fldCharType="begin"/>
    </w:r>
    <w:r w:rsidR="005834CB">
      <w:rPr>
        <w:noProof/>
      </w:rPr>
      <w:instrText xml:space="preserve"> NUMPAGES  \* Arabic  \* MERGEFORMAT </w:instrText>
    </w:r>
    <w:r w:rsidR="005834CB">
      <w:rPr>
        <w:noProof/>
      </w:rPr>
      <w:fldChar w:fldCharType="separate"/>
    </w:r>
    <w:r>
      <w:rPr>
        <w:noProof/>
      </w:rPr>
      <w:t>4</w:t>
    </w:r>
    <w:r w:rsidR="005834C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5BAD6" w14:textId="77777777" w:rsidR="00FF3490" w:rsidRDefault="00FF3490" w:rsidP="00DA2D77">
      <w:pPr>
        <w:spacing w:line="240" w:lineRule="auto"/>
      </w:pPr>
      <w:r>
        <w:separator/>
      </w:r>
    </w:p>
  </w:footnote>
  <w:footnote w:type="continuationSeparator" w:id="0">
    <w:p w14:paraId="048324FE" w14:textId="77777777" w:rsidR="00FF3490" w:rsidRDefault="00FF3490" w:rsidP="00DA2D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B3B40" w14:textId="31A395F4" w:rsidR="00DA2D77" w:rsidRDefault="00DA2D77" w:rsidP="009F0868">
    <w:pPr>
      <w:pStyle w:val="Sidehoved"/>
      <w:jc w:val="right"/>
      <w:rPr>
        <w:rFonts w:ascii="Arial" w:hAnsi="Arial" w:cs="Arial"/>
        <w:i/>
      </w:rPr>
    </w:pPr>
    <w:r w:rsidRPr="00DA2D77">
      <w:rPr>
        <w:rFonts w:ascii="Arial" w:hAnsi="Arial" w:cs="Arial"/>
        <w:i/>
      </w:rPr>
      <w:t xml:space="preserve">Folketingets udbud af interaktivt rollespil – </w:t>
    </w:r>
    <w:r w:rsidR="00432752">
      <w:rPr>
        <w:rFonts w:ascii="Arial" w:hAnsi="Arial" w:cs="Arial"/>
        <w:i/>
      </w:rPr>
      <w:t>B</w:t>
    </w:r>
    <w:r w:rsidR="00F12FDC" w:rsidRPr="00F12FDC">
      <w:rPr>
        <w:rFonts w:ascii="Arial" w:hAnsi="Arial" w:cs="Arial"/>
        <w:i/>
      </w:rPr>
      <w:t xml:space="preserve">ilag </w:t>
    </w:r>
    <w:r w:rsidR="00566721">
      <w:rPr>
        <w:rFonts w:ascii="Arial" w:hAnsi="Arial" w:cs="Arial"/>
        <w:i/>
      </w:rPr>
      <w:t>7</w:t>
    </w:r>
    <w:r w:rsidR="00745CEE">
      <w:rPr>
        <w:rFonts w:ascii="Arial" w:hAnsi="Arial" w:cs="Arial"/>
        <w:i/>
      </w:rPr>
      <w:t>:</w:t>
    </w:r>
    <w:r w:rsidR="00F12FDC" w:rsidRPr="00F12FDC">
      <w:rPr>
        <w:rFonts w:ascii="Arial" w:hAnsi="Arial" w:cs="Arial"/>
        <w:i/>
      </w:rPr>
      <w:t xml:space="preserve"> Leverandørens </w:t>
    </w:r>
    <w:r w:rsidR="004B72C9">
      <w:rPr>
        <w:rFonts w:ascii="Arial" w:hAnsi="Arial" w:cs="Arial"/>
        <w:i/>
      </w:rPr>
      <w:t>modenhed</w:t>
    </w:r>
  </w:p>
  <w:p w14:paraId="45DB3B41" w14:textId="77777777" w:rsidR="005834CB" w:rsidRPr="00DA2D77" w:rsidRDefault="005834CB" w:rsidP="005834CB">
    <w:pPr>
      <w:pStyle w:val="Sidehoved"/>
      <w:pBdr>
        <w:bottom w:val="single" w:sz="4" w:space="1" w:color="auto"/>
      </w:pBdr>
      <w:jc w:val="right"/>
      <w:rPr>
        <w:rFonts w:ascii="Arial" w:hAnsi="Arial" w:cs="Arial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7B841138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C88E70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BB7433"/>
    <w:multiLevelType w:val="hybridMultilevel"/>
    <w:tmpl w:val="0DAE0A1C"/>
    <w:lvl w:ilvl="0" w:tplc="2778A568">
      <w:start w:val="1"/>
      <w:numFmt w:val="decimal"/>
      <w:lvlText w:val="K-%1"/>
      <w:lvlJc w:val="left"/>
      <w:pPr>
        <w:tabs>
          <w:tab w:val="num" w:pos="851"/>
        </w:tabs>
        <w:ind w:left="851" w:hanging="851"/>
      </w:pPr>
      <w:rPr>
        <w:rFonts w:hint="default"/>
        <w:b w:val="0"/>
        <w:i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C0181B"/>
    <w:multiLevelType w:val="hybridMultilevel"/>
    <w:tmpl w:val="F6B8AB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60417"/>
    <w:multiLevelType w:val="hybridMultilevel"/>
    <w:tmpl w:val="64EE6CE2"/>
    <w:lvl w:ilvl="0" w:tplc="46E06322">
      <w:start w:val="1"/>
      <w:numFmt w:val="decimal"/>
      <w:lvlText w:val="K-%1"/>
      <w:lvlJc w:val="left"/>
      <w:pPr>
        <w:tabs>
          <w:tab w:val="num" w:pos="851"/>
        </w:tabs>
        <w:ind w:left="851" w:hanging="851"/>
      </w:pPr>
      <w:rPr>
        <w:rFonts w:hint="default"/>
        <w:b w:val="0"/>
        <w:i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C0A58"/>
    <w:multiLevelType w:val="hybridMultilevel"/>
    <w:tmpl w:val="F4A64318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BC534CB"/>
    <w:multiLevelType w:val="hybridMultilevel"/>
    <w:tmpl w:val="5E066104"/>
    <w:lvl w:ilvl="0" w:tplc="2570BE9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02D04"/>
    <w:multiLevelType w:val="hybridMultilevel"/>
    <w:tmpl w:val="5F2CAF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7C4B22"/>
    <w:multiLevelType w:val="hybridMultilevel"/>
    <w:tmpl w:val="397253A8"/>
    <w:lvl w:ilvl="0" w:tplc="0406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C3DE0"/>
    <w:multiLevelType w:val="multilevel"/>
    <w:tmpl w:val="C31A7664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FD2283F"/>
    <w:multiLevelType w:val="hybridMultilevel"/>
    <w:tmpl w:val="DA94F22A"/>
    <w:lvl w:ilvl="0" w:tplc="567A2198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09C7181"/>
    <w:multiLevelType w:val="hybridMultilevel"/>
    <w:tmpl w:val="8E1EBCF8"/>
    <w:lvl w:ilvl="0" w:tplc="B3FA2C6E">
      <w:start w:val="1"/>
      <w:numFmt w:val="decimal"/>
      <w:lvlText w:val="K-%1"/>
      <w:lvlJc w:val="left"/>
      <w:pPr>
        <w:ind w:left="360" w:hanging="360"/>
      </w:pPr>
      <w:rPr>
        <w:rFonts w:cs="Times New Roman" w:hint="default"/>
        <w:b w:val="0"/>
        <w:i/>
      </w:rPr>
    </w:lvl>
    <w:lvl w:ilvl="1" w:tplc="B4AC999C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 w:tplc="040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9534CC7"/>
    <w:multiLevelType w:val="hybridMultilevel"/>
    <w:tmpl w:val="5568CBE6"/>
    <w:lvl w:ilvl="0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1A0E32D7"/>
    <w:multiLevelType w:val="hybridMultilevel"/>
    <w:tmpl w:val="18FE23A6"/>
    <w:lvl w:ilvl="0" w:tplc="0406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4" w15:restartNumberingAfterBreak="0">
    <w:nsid w:val="1ED219AD"/>
    <w:multiLevelType w:val="hybridMultilevel"/>
    <w:tmpl w:val="80027572"/>
    <w:lvl w:ilvl="0" w:tplc="46E06322">
      <w:start w:val="1"/>
      <w:numFmt w:val="decimal"/>
      <w:lvlText w:val="K-%1"/>
      <w:lvlJc w:val="left"/>
      <w:pPr>
        <w:ind w:left="720" w:hanging="360"/>
      </w:pPr>
      <w:rPr>
        <w:rFonts w:cs="Times New Roman" w:hint="default"/>
        <w:b w:val="0"/>
        <w:i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162C4B"/>
    <w:multiLevelType w:val="hybridMultilevel"/>
    <w:tmpl w:val="86F00EDC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4685F6D"/>
    <w:multiLevelType w:val="hybridMultilevel"/>
    <w:tmpl w:val="382090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F46A2"/>
    <w:multiLevelType w:val="hybridMultilevel"/>
    <w:tmpl w:val="5E066104"/>
    <w:lvl w:ilvl="0" w:tplc="2570BE9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B05EB"/>
    <w:multiLevelType w:val="hybridMultilevel"/>
    <w:tmpl w:val="5E066104"/>
    <w:lvl w:ilvl="0" w:tplc="2570BE9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268C7"/>
    <w:multiLevelType w:val="hybridMultilevel"/>
    <w:tmpl w:val="BB345838"/>
    <w:lvl w:ilvl="0" w:tplc="0406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0" w15:restartNumberingAfterBreak="0">
    <w:nsid w:val="348220DD"/>
    <w:multiLevelType w:val="multilevel"/>
    <w:tmpl w:val="C0EA8B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520"/>
      </w:pPr>
      <w:rPr>
        <w:rFonts w:hint="default"/>
      </w:rPr>
    </w:lvl>
  </w:abstractNum>
  <w:abstractNum w:abstractNumId="21" w15:restartNumberingAfterBreak="0">
    <w:nsid w:val="36116A59"/>
    <w:multiLevelType w:val="hybridMultilevel"/>
    <w:tmpl w:val="6FF6CDC6"/>
    <w:lvl w:ilvl="0" w:tplc="B4A01704">
      <w:start w:val="1"/>
      <w:numFmt w:val="decimal"/>
      <w:lvlText w:val="K-%1"/>
      <w:lvlJc w:val="left"/>
      <w:pPr>
        <w:ind w:left="720" w:hanging="360"/>
      </w:pPr>
      <w:rPr>
        <w:rFonts w:cs="Times New Roman" w:hint="default"/>
        <w:b w:val="0"/>
        <w:i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FCEF4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802511B"/>
    <w:multiLevelType w:val="hybridMultilevel"/>
    <w:tmpl w:val="049E9640"/>
    <w:lvl w:ilvl="0" w:tplc="B4A01704">
      <w:start w:val="1"/>
      <w:numFmt w:val="decimal"/>
      <w:lvlText w:val="K-%1"/>
      <w:lvlJc w:val="left"/>
      <w:pPr>
        <w:ind w:left="720" w:hanging="360"/>
      </w:pPr>
      <w:rPr>
        <w:rFonts w:cs="Times New Roman" w:hint="default"/>
        <w:b w:val="0"/>
        <w:i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94E3188"/>
    <w:multiLevelType w:val="hybridMultilevel"/>
    <w:tmpl w:val="D4E261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92153F"/>
    <w:multiLevelType w:val="hybridMultilevel"/>
    <w:tmpl w:val="04429BA0"/>
    <w:lvl w:ilvl="0" w:tplc="B224AC18">
      <w:start w:val="1"/>
      <w:numFmt w:val="decimal"/>
      <w:lvlText w:val="K-%1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i/>
        <w:sz w:val="23"/>
        <w:szCs w:val="23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C507955"/>
    <w:multiLevelType w:val="multilevel"/>
    <w:tmpl w:val="F588FDB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 w15:restartNumberingAfterBreak="0">
    <w:nsid w:val="3CBE09DB"/>
    <w:multiLevelType w:val="hybridMultilevel"/>
    <w:tmpl w:val="939C4ABE"/>
    <w:lvl w:ilvl="0" w:tplc="50E00E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1327E1"/>
    <w:multiLevelType w:val="hybridMultilevel"/>
    <w:tmpl w:val="2EACDD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091F89"/>
    <w:multiLevelType w:val="hybridMultilevel"/>
    <w:tmpl w:val="4282E28C"/>
    <w:lvl w:ilvl="0" w:tplc="7FF2DFA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DB2E02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4C714D24"/>
    <w:multiLevelType w:val="hybridMultilevel"/>
    <w:tmpl w:val="20D87ECC"/>
    <w:lvl w:ilvl="0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4FE4175E"/>
    <w:multiLevelType w:val="multilevel"/>
    <w:tmpl w:val="39F24914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 w15:restartNumberingAfterBreak="0">
    <w:nsid w:val="500E621B"/>
    <w:multiLevelType w:val="hybridMultilevel"/>
    <w:tmpl w:val="F4A89C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223CF4"/>
    <w:multiLevelType w:val="hybridMultilevel"/>
    <w:tmpl w:val="F1B0817E"/>
    <w:lvl w:ilvl="0" w:tplc="B3FA2C6E">
      <w:start w:val="1"/>
      <w:numFmt w:val="decimal"/>
      <w:lvlText w:val="K-%1"/>
      <w:lvlJc w:val="left"/>
      <w:pPr>
        <w:ind w:left="720" w:hanging="360"/>
      </w:pPr>
      <w:rPr>
        <w:rFonts w:cs="Times New Roman" w:hint="default"/>
        <w:b w:val="0"/>
        <w:i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E2F03AB"/>
    <w:multiLevelType w:val="multilevel"/>
    <w:tmpl w:val="65A4CC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34" w15:restartNumberingAfterBreak="0">
    <w:nsid w:val="65BD4BFE"/>
    <w:multiLevelType w:val="hybridMultilevel"/>
    <w:tmpl w:val="39BEA098"/>
    <w:lvl w:ilvl="0" w:tplc="E6B0B3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711FAE"/>
    <w:multiLevelType w:val="hybridMultilevel"/>
    <w:tmpl w:val="39CCCD3E"/>
    <w:lvl w:ilvl="0" w:tplc="5AB8C48E">
      <w:start w:val="1"/>
      <w:numFmt w:val="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8921EE"/>
    <w:multiLevelType w:val="hybridMultilevel"/>
    <w:tmpl w:val="838CFE30"/>
    <w:lvl w:ilvl="0" w:tplc="B3FA2C6E">
      <w:start w:val="1"/>
      <w:numFmt w:val="decimal"/>
      <w:lvlText w:val="K-%1"/>
      <w:lvlJc w:val="left"/>
      <w:pPr>
        <w:ind w:left="720" w:hanging="360"/>
      </w:pPr>
      <w:rPr>
        <w:rFonts w:cs="Times New Roman" w:hint="default"/>
        <w:b w:val="0"/>
        <w:i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F2E76DA"/>
    <w:multiLevelType w:val="hybridMultilevel"/>
    <w:tmpl w:val="F742468E"/>
    <w:lvl w:ilvl="0" w:tplc="04060019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CD3259"/>
    <w:multiLevelType w:val="hybridMultilevel"/>
    <w:tmpl w:val="0064456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61371"/>
    <w:multiLevelType w:val="hybridMultilevel"/>
    <w:tmpl w:val="7C50AA0C"/>
    <w:lvl w:ilvl="0" w:tplc="0406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 w15:restartNumberingAfterBreak="0">
    <w:nsid w:val="7E8D3274"/>
    <w:multiLevelType w:val="hybridMultilevel"/>
    <w:tmpl w:val="B86A54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B543D"/>
    <w:multiLevelType w:val="hybridMultilevel"/>
    <w:tmpl w:val="8E3E8138"/>
    <w:lvl w:ilvl="0" w:tplc="E6B0B3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4"/>
  </w:num>
  <w:num w:numId="4">
    <w:abstractNumId w:val="10"/>
  </w:num>
  <w:num w:numId="5">
    <w:abstractNumId w:val="9"/>
  </w:num>
  <w:num w:numId="6">
    <w:abstractNumId w:val="21"/>
  </w:num>
  <w:num w:numId="7">
    <w:abstractNumId w:val="13"/>
  </w:num>
  <w:num w:numId="8">
    <w:abstractNumId w:val="1"/>
  </w:num>
  <w:num w:numId="9">
    <w:abstractNumId w:val="3"/>
  </w:num>
  <w:num w:numId="10">
    <w:abstractNumId w:val="20"/>
  </w:num>
  <w:num w:numId="11">
    <w:abstractNumId w:val="20"/>
    <w:lvlOverride w:ilvl="0">
      <w:startOverride w:val="4"/>
    </w:lvlOverride>
    <w:lvlOverride w:ilvl="1">
      <w:startOverride w:val="1"/>
    </w:lvlOverride>
  </w:num>
  <w:num w:numId="12">
    <w:abstractNumId w:val="24"/>
  </w:num>
  <w:num w:numId="13">
    <w:abstractNumId w:val="23"/>
  </w:num>
  <w:num w:numId="14">
    <w:abstractNumId w:val="15"/>
  </w:num>
  <w:num w:numId="15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4"/>
  </w:num>
  <w:num w:numId="18">
    <w:abstractNumId w:val="40"/>
  </w:num>
  <w:num w:numId="19">
    <w:abstractNumId w:val="33"/>
  </w:num>
  <w:num w:numId="20">
    <w:abstractNumId w:val="25"/>
  </w:num>
  <w:num w:numId="21">
    <w:abstractNumId w:val="27"/>
  </w:num>
  <w:num w:numId="22">
    <w:abstractNumId w:val="28"/>
  </w:num>
  <w:num w:numId="23">
    <w:abstractNumId w:val="37"/>
  </w:num>
  <w:num w:numId="24">
    <w:abstractNumId w:val="11"/>
  </w:num>
  <w:num w:numId="25">
    <w:abstractNumId w:val="39"/>
  </w:num>
  <w:num w:numId="26">
    <w:abstractNumId w:val="22"/>
  </w:num>
  <w:num w:numId="27">
    <w:abstractNumId w:val="36"/>
  </w:num>
  <w:num w:numId="28">
    <w:abstractNumId w:val="30"/>
  </w:num>
  <w:num w:numId="29">
    <w:abstractNumId w:val="20"/>
    <w:lvlOverride w:ilvl="0">
      <w:startOverride w:val="3"/>
    </w:lvlOverride>
    <w:lvlOverride w:ilvl="1">
      <w:startOverride w:val="1"/>
    </w:lvlOverride>
  </w:num>
  <w:num w:numId="30">
    <w:abstractNumId w:val="8"/>
  </w:num>
  <w:num w:numId="31">
    <w:abstractNumId w:val="6"/>
  </w:num>
  <w:num w:numId="32">
    <w:abstractNumId w:val="18"/>
  </w:num>
  <w:num w:numId="33">
    <w:abstractNumId w:val="17"/>
  </w:num>
  <w:num w:numId="34">
    <w:abstractNumId w:val="19"/>
  </w:num>
  <w:num w:numId="35">
    <w:abstractNumId w:val="32"/>
  </w:num>
  <w:num w:numId="36">
    <w:abstractNumId w:val="5"/>
  </w:num>
  <w:num w:numId="37">
    <w:abstractNumId w:val="2"/>
  </w:num>
  <w:num w:numId="38">
    <w:abstractNumId w:val="38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29"/>
  </w:num>
  <w:num w:numId="42">
    <w:abstractNumId w:val="12"/>
  </w:num>
  <w:num w:numId="43">
    <w:abstractNumId w:val="41"/>
  </w:num>
  <w:num w:numId="44">
    <w:abstractNumId w:val="34"/>
  </w:num>
  <w:num w:numId="45">
    <w:abstractNumId w:val="31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Template_ID" w:val="0"/>
  </w:docVars>
  <w:rsids>
    <w:rsidRoot w:val="009A451E"/>
    <w:rsid w:val="0006026F"/>
    <w:rsid w:val="000A4E65"/>
    <w:rsid w:val="000A5D72"/>
    <w:rsid w:val="000B3FC7"/>
    <w:rsid w:val="000B6F36"/>
    <w:rsid w:val="000D719C"/>
    <w:rsid w:val="000F5653"/>
    <w:rsid w:val="0014766E"/>
    <w:rsid w:val="001C2051"/>
    <w:rsid w:val="002035CF"/>
    <w:rsid w:val="00217CB3"/>
    <w:rsid w:val="00224E63"/>
    <w:rsid w:val="00237165"/>
    <w:rsid w:val="002420C9"/>
    <w:rsid w:val="00266900"/>
    <w:rsid w:val="00296A0C"/>
    <w:rsid w:val="002B1580"/>
    <w:rsid w:val="002D01A0"/>
    <w:rsid w:val="002D7788"/>
    <w:rsid w:val="002E1E2B"/>
    <w:rsid w:val="002E6196"/>
    <w:rsid w:val="002F0D25"/>
    <w:rsid w:val="003175D0"/>
    <w:rsid w:val="00346967"/>
    <w:rsid w:val="00362CCE"/>
    <w:rsid w:val="003A2B6B"/>
    <w:rsid w:val="003A4B54"/>
    <w:rsid w:val="003E2A38"/>
    <w:rsid w:val="003E4C1F"/>
    <w:rsid w:val="0040046A"/>
    <w:rsid w:val="00432752"/>
    <w:rsid w:val="00451ED0"/>
    <w:rsid w:val="004B72C9"/>
    <w:rsid w:val="004C66A5"/>
    <w:rsid w:val="00516EC0"/>
    <w:rsid w:val="00533626"/>
    <w:rsid w:val="00541F8E"/>
    <w:rsid w:val="00566721"/>
    <w:rsid w:val="0057447B"/>
    <w:rsid w:val="005834CB"/>
    <w:rsid w:val="005A2494"/>
    <w:rsid w:val="005A3C12"/>
    <w:rsid w:val="005B5A0B"/>
    <w:rsid w:val="005D0135"/>
    <w:rsid w:val="00615C1C"/>
    <w:rsid w:val="006218D5"/>
    <w:rsid w:val="006320C7"/>
    <w:rsid w:val="0065011D"/>
    <w:rsid w:val="00651571"/>
    <w:rsid w:val="006755DE"/>
    <w:rsid w:val="006929B1"/>
    <w:rsid w:val="006947A1"/>
    <w:rsid w:val="006B1367"/>
    <w:rsid w:val="006C438F"/>
    <w:rsid w:val="006C7FF6"/>
    <w:rsid w:val="00731EBC"/>
    <w:rsid w:val="00745CEE"/>
    <w:rsid w:val="007461AF"/>
    <w:rsid w:val="00756323"/>
    <w:rsid w:val="00757E95"/>
    <w:rsid w:val="007B1794"/>
    <w:rsid w:val="008248F8"/>
    <w:rsid w:val="008455BF"/>
    <w:rsid w:val="008C3367"/>
    <w:rsid w:val="008D690E"/>
    <w:rsid w:val="00917AA4"/>
    <w:rsid w:val="00926E76"/>
    <w:rsid w:val="00930150"/>
    <w:rsid w:val="00940829"/>
    <w:rsid w:val="0099700C"/>
    <w:rsid w:val="00997A64"/>
    <w:rsid w:val="009A451E"/>
    <w:rsid w:val="009B2A5A"/>
    <w:rsid w:val="009C6BD2"/>
    <w:rsid w:val="009D2AAE"/>
    <w:rsid w:val="009E5B4D"/>
    <w:rsid w:val="009F0868"/>
    <w:rsid w:val="00A32280"/>
    <w:rsid w:val="00AA343A"/>
    <w:rsid w:val="00AB59F1"/>
    <w:rsid w:val="00B7137D"/>
    <w:rsid w:val="00B742E1"/>
    <w:rsid w:val="00B832A0"/>
    <w:rsid w:val="00B9471D"/>
    <w:rsid w:val="00BA3B6B"/>
    <w:rsid w:val="00BE6E4C"/>
    <w:rsid w:val="00BF7CFF"/>
    <w:rsid w:val="00C17B3C"/>
    <w:rsid w:val="00C37682"/>
    <w:rsid w:val="00C45566"/>
    <w:rsid w:val="00C932F4"/>
    <w:rsid w:val="00CA5648"/>
    <w:rsid w:val="00CC6BDA"/>
    <w:rsid w:val="00CD1F65"/>
    <w:rsid w:val="00D144CD"/>
    <w:rsid w:val="00D22F63"/>
    <w:rsid w:val="00D3436E"/>
    <w:rsid w:val="00D80CC4"/>
    <w:rsid w:val="00D818F4"/>
    <w:rsid w:val="00DA2D77"/>
    <w:rsid w:val="00DA2E27"/>
    <w:rsid w:val="00DC04E9"/>
    <w:rsid w:val="00DE4DFA"/>
    <w:rsid w:val="00DF24C7"/>
    <w:rsid w:val="00E95EBD"/>
    <w:rsid w:val="00E971B9"/>
    <w:rsid w:val="00EC2584"/>
    <w:rsid w:val="00ED77E4"/>
    <w:rsid w:val="00EE0A36"/>
    <w:rsid w:val="00EF071A"/>
    <w:rsid w:val="00EF27EB"/>
    <w:rsid w:val="00F07D9B"/>
    <w:rsid w:val="00F12FDC"/>
    <w:rsid w:val="00F21866"/>
    <w:rsid w:val="00F43B12"/>
    <w:rsid w:val="00F602EA"/>
    <w:rsid w:val="00F60E65"/>
    <w:rsid w:val="00F65A04"/>
    <w:rsid w:val="00F95901"/>
    <w:rsid w:val="00F968F4"/>
    <w:rsid w:val="00FA539D"/>
    <w:rsid w:val="00FF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DB3B12"/>
  <w15:docId w15:val="{BEBAF403-9222-4BB0-9E8F-C31CEAB9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51E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ahoma" w:eastAsia="Times New Roman" w:hAnsi="Tahoma" w:cs="Times New Roman"/>
      <w:bCs/>
      <w:spacing w:val="10"/>
      <w:sz w:val="20"/>
      <w:szCs w:val="20"/>
      <w:lang w:eastAsia="da-DK"/>
    </w:rPr>
  </w:style>
  <w:style w:type="paragraph" w:styleId="Overskrift1">
    <w:name w:val="heading 1"/>
    <w:aliases w:val="Main heading,Kapitel"/>
    <w:basedOn w:val="Normal"/>
    <w:next w:val="Normal"/>
    <w:link w:val="Overskrift1Tegn"/>
    <w:qFormat/>
    <w:rsid w:val="009A451E"/>
    <w:pPr>
      <w:keepNext/>
      <w:numPr>
        <w:numId w:val="5"/>
      </w:numPr>
      <w:tabs>
        <w:tab w:val="clear" w:pos="1134"/>
        <w:tab w:val="clear" w:pos="1701"/>
      </w:tabs>
      <w:spacing w:before="240" w:after="160" w:line="312" w:lineRule="auto"/>
      <w:outlineLvl w:val="0"/>
    </w:pPr>
    <w:rPr>
      <w:b/>
      <w:caps/>
    </w:rPr>
  </w:style>
  <w:style w:type="paragraph" w:styleId="Overskrift2">
    <w:name w:val="heading 2"/>
    <w:aliases w:val="Heading,Afsnit"/>
    <w:basedOn w:val="Normal"/>
    <w:next w:val="Normal"/>
    <w:link w:val="Overskrift2Tegn"/>
    <w:qFormat/>
    <w:rsid w:val="009A451E"/>
    <w:pPr>
      <w:keepNext/>
      <w:numPr>
        <w:ilvl w:val="1"/>
        <w:numId w:val="5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1"/>
    </w:pPr>
    <w:rPr>
      <w:b/>
      <w:bCs w:val="0"/>
      <w:iCs/>
      <w:szCs w:val="28"/>
    </w:rPr>
  </w:style>
  <w:style w:type="paragraph" w:styleId="Overskrift3">
    <w:name w:val="heading 3"/>
    <w:aliases w:val="Sub Heading,H3,H31,H32,H33,H34,H35,H36,H37,H38,H39,H310,H311,H321,H331,H341,H351,H361,H371,H312,H322,H332,H342,H352,H362,H372,H313,H323,H333,H343,H353,H363,H373,H314,H324,H334,H344,H354,H364,H374,H315,H325,H335,H345,H355,H365,H375"/>
    <w:basedOn w:val="Normal"/>
    <w:next w:val="Normal"/>
    <w:link w:val="Overskrift3Tegn"/>
    <w:qFormat/>
    <w:rsid w:val="009A451E"/>
    <w:pPr>
      <w:keepNext/>
      <w:numPr>
        <w:ilvl w:val="2"/>
        <w:numId w:val="5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2"/>
    </w:pPr>
    <w:rPr>
      <w:bCs w:val="0"/>
      <w:szCs w:val="26"/>
      <w:u w:val="single"/>
    </w:rPr>
  </w:style>
  <w:style w:type="paragraph" w:styleId="Overskrift4">
    <w:name w:val="heading 4"/>
    <w:aliases w:val="Sub / Sub Heading,Underunderafsnit"/>
    <w:basedOn w:val="Normal"/>
    <w:next w:val="Normal"/>
    <w:link w:val="Overskrift4Tegn"/>
    <w:qFormat/>
    <w:rsid w:val="009A451E"/>
    <w:pPr>
      <w:keepNext/>
      <w:numPr>
        <w:ilvl w:val="3"/>
        <w:numId w:val="5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3"/>
    </w:pPr>
    <w:rPr>
      <w:i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971B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9">
    <w:name w:val="heading 9"/>
    <w:basedOn w:val="Normal"/>
    <w:next w:val="Normal"/>
    <w:link w:val="Overskrift9Tegn"/>
    <w:qFormat/>
    <w:rsid w:val="009A451E"/>
    <w:pPr>
      <w:keepNext/>
      <w:tabs>
        <w:tab w:val="clear" w:pos="567"/>
        <w:tab w:val="clear" w:pos="1134"/>
        <w:tab w:val="clear" w:pos="1701"/>
      </w:tabs>
      <w:spacing w:before="300" w:after="240"/>
      <w:jc w:val="center"/>
      <w:outlineLvl w:val="8"/>
    </w:pPr>
    <w:rPr>
      <w:rFonts w:cs="Arial"/>
      <w:spacing w:val="0"/>
      <w:sz w:val="27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Main heading Tegn,Kapitel Tegn"/>
    <w:basedOn w:val="Standardskrifttypeiafsnit"/>
    <w:link w:val="Overskrift1"/>
    <w:rsid w:val="009A451E"/>
    <w:rPr>
      <w:rFonts w:ascii="Tahoma" w:eastAsia="Times New Roman" w:hAnsi="Tahoma" w:cs="Times New Roman"/>
      <w:b/>
      <w:bCs/>
      <w:caps/>
      <w:spacing w:val="10"/>
      <w:sz w:val="20"/>
      <w:szCs w:val="20"/>
      <w:lang w:eastAsia="da-DK"/>
    </w:rPr>
  </w:style>
  <w:style w:type="character" w:customStyle="1" w:styleId="Overskrift2Tegn">
    <w:name w:val="Overskrift 2 Tegn"/>
    <w:aliases w:val="Heading Tegn,Afsnit Tegn"/>
    <w:basedOn w:val="Standardskrifttypeiafsnit"/>
    <w:link w:val="Overskrift2"/>
    <w:rsid w:val="009A451E"/>
    <w:rPr>
      <w:rFonts w:ascii="Tahoma" w:eastAsia="Times New Roman" w:hAnsi="Tahoma" w:cs="Times New Roman"/>
      <w:b/>
      <w:iCs/>
      <w:spacing w:val="10"/>
      <w:sz w:val="20"/>
      <w:szCs w:val="28"/>
      <w:lang w:eastAsia="da-DK"/>
    </w:rPr>
  </w:style>
  <w:style w:type="character" w:customStyle="1" w:styleId="Overskrift3Tegn">
    <w:name w:val="Overskrift 3 Tegn"/>
    <w:aliases w:val="Sub Heading Tegn,H3 Tegn,H31 Tegn,H32 Tegn,H33 Tegn,H34 Tegn,H35 Tegn,H36 Tegn,H37 Tegn,H38 Tegn,H39 Tegn,H310 Tegn,H311 Tegn,H321 Tegn,H331 Tegn,H341 Tegn,H351 Tegn,H361 Tegn,H371 Tegn,H312 Tegn,H322 Tegn,H332 Tegn,H342 Tegn,H352 Tegn"/>
    <w:basedOn w:val="Standardskrifttypeiafsnit"/>
    <w:link w:val="Overskrift3"/>
    <w:rsid w:val="009A451E"/>
    <w:rPr>
      <w:rFonts w:ascii="Tahoma" w:eastAsia="Times New Roman" w:hAnsi="Tahoma" w:cs="Times New Roman"/>
      <w:spacing w:val="10"/>
      <w:sz w:val="20"/>
      <w:szCs w:val="26"/>
      <w:u w:val="single"/>
      <w:lang w:eastAsia="da-DK"/>
    </w:rPr>
  </w:style>
  <w:style w:type="character" w:customStyle="1" w:styleId="Overskrift4Tegn">
    <w:name w:val="Overskrift 4 Tegn"/>
    <w:aliases w:val="Sub / Sub Heading Tegn,Underunderafsnit Tegn"/>
    <w:basedOn w:val="Standardskrifttypeiafsnit"/>
    <w:link w:val="Overskrift4"/>
    <w:rsid w:val="009A451E"/>
    <w:rPr>
      <w:rFonts w:ascii="Tahoma" w:eastAsia="Times New Roman" w:hAnsi="Tahoma" w:cs="Times New Roman"/>
      <w:bCs/>
      <w:i/>
      <w:spacing w:val="10"/>
      <w:sz w:val="20"/>
      <w:szCs w:val="28"/>
      <w:lang w:eastAsia="da-DK"/>
    </w:rPr>
  </w:style>
  <w:style w:type="character" w:customStyle="1" w:styleId="Overskrift9Tegn">
    <w:name w:val="Overskrift 9 Tegn"/>
    <w:basedOn w:val="Standardskrifttypeiafsnit"/>
    <w:link w:val="Overskrift9"/>
    <w:rsid w:val="009A451E"/>
    <w:rPr>
      <w:rFonts w:ascii="Tahoma" w:eastAsia="Times New Roman" w:hAnsi="Tahoma" w:cs="Arial"/>
      <w:bCs/>
      <w:sz w:val="27"/>
      <w:lang w:eastAsia="da-DK"/>
    </w:rPr>
  </w:style>
  <w:style w:type="paragraph" w:styleId="Opstilling-punkttegn2">
    <w:name w:val="List Bullet 2"/>
    <w:basedOn w:val="Normal"/>
    <w:autoRedefine/>
    <w:rsid w:val="009A451E"/>
    <w:pPr>
      <w:numPr>
        <w:numId w:val="1"/>
      </w:numPr>
    </w:pPr>
    <w:rPr>
      <w:i/>
    </w:rPr>
  </w:style>
  <w:style w:type="paragraph" w:styleId="Indholdsfortegnelse1">
    <w:name w:val="toc 1"/>
    <w:basedOn w:val="Normal"/>
    <w:next w:val="Normal"/>
    <w:uiPriority w:val="39"/>
    <w:rsid w:val="003175D0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rFonts w:ascii="Times New Roman" w:hAnsi="Times New Roman"/>
      <w:caps/>
      <w:spacing w:val="0"/>
      <w:sz w:val="19"/>
    </w:rPr>
  </w:style>
  <w:style w:type="paragraph" w:styleId="Indholdsfortegnelse2">
    <w:name w:val="toc 2"/>
    <w:basedOn w:val="Normal"/>
    <w:next w:val="Normal"/>
    <w:uiPriority w:val="39"/>
    <w:rsid w:val="003175D0"/>
    <w:pPr>
      <w:tabs>
        <w:tab w:val="clear" w:pos="567"/>
        <w:tab w:val="clear" w:pos="1134"/>
        <w:tab w:val="clear" w:pos="1701"/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rFonts w:ascii="Times New Roman" w:hAnsi="Times New Roman"/>
      <w:noProof/>
      <w:spacing w:val="0"/>
      <w:sz w:val="19"/>
    </w:rPr>
  </w:style>
  <w:style w:type="paragraph" w:customStyle="1" w:styleId="Listeafsnit1">
    <w:name w:val="Listeafsnit1"/>
    <w:basedOn w:val="Normal"/>
    <w:rsid w:val="003175D0"/>
    <w:pPr>
      <w:spacing w:line="300" w:lineRule="exact"/>
      <w:ind w:left="720"/>
      <w:contextualSpacing/>
    </w:pPr>
    <w:rPr>
      <w:rFonts w:ascii="Times New Roman" w:hAnsi="Times New Roman"/>
      <w:spacing w:val="0"/>
      <w:sz w:val="23"/>
    </w:rPr>
  </w:style>
  <w:style w:type="character" w:styleId="Hyperlink">
    <w:name w:val="Hyperlink"/>
    <w:basedOn w:val="Standardskrifttypeiafsnit"/>
    <w:uiPriority w:val="99"/>
    <w:rsid w:val="003175D0"/>
    <w:rPr>
      <w:rFonts w:cs="Times New Roman"/>
      <w:color w:val="0000FF"/>
      <w:u w:val="single"/>
    </w:rPr>
  </w:style>
  <w:style w:type="paragraph" w:styleId="Sidefod">
    <w:name w:val="footer"/>
    <w:basedOn w:val="Normal"/>
    <w:link w:val="SidefodTegn"/>
    <w:uiPriority w:val="99"/>
    <w:rsid w:val="003175D0"/>
    <w:pPr>
      <w:tabs>
        <w:tab w:val="clear" w:pos="567"/>
        <w:tab w:val="clear" w:pos="1134"/>
        <w:tab w:val="clear" w:pos="1701"/>
        <w:tab w:val="center" w:pos="4819"/>
        <w:tab w:val="right" w:pos="9638"/>
      </w:tabs>
      <w:spacing w:line="300" w:lineRule="exact"/>
    </w:pPr>
    <w:rPr>
      <w:rFonts w:ascii="Times New Roman" w:hAnsi="Times New Roman"/>
      <w:spacing w:val="0"/>
      <w:sz w:val="23"/>
    </w:rPr>
  </w:style>
  <w:style w:type="character" w:customStyle="1" w:styleId="SidefodTegn">
    <w:name w:val="Sidefod Tegn"/>
    <w:basedOn w:val="Standardskrifttypeiafsnit"/>
    <w:link w:val="Sidefod"/>
    <w:uiPriority w:val="99"/>
    <w:rsid w:val="003175D0"/>
    <w:rPr>
      <w:rFonts w:ascii="Times New Roman" w:eastAsia="Times New Roman" w:hAnsi="Times New Roman" w:cs="Times New Roman"/>
      <w:bCs/>
      <w:sz w:val="23"/>
      <w:szCs w:val="20"/>
      <w:lang w:eastAsia="da-DK"/>
    </w:rPr>
  </w:style>
  <w:style w:type="character" w:styleId="Sidetal">
    <w:name w:val="page number"/>
    <w:basedOn w:val="Standardskrifttypeiafsnit"/>
    <w:rsid w:val="003175D0"/>
  </w:style>
  <w:style w:type="paragraph" w:styleId="Opstilling-punkttegn">
    <w:name w:val="List Bullet"/>
    <w:basedOn w:val="Normal"/>
    <w:autoRedefine/>
    <w:rsid w:val="003175D0"/>
    <w:pPr>
      <w:numPr>
        <w:numId w:val="8"/>
      </w:numPr>
      <w:spacing w:line="300" w:lineRule="exact"/>
    </w:pPr>
    <w:rPr>
      <w:rFonts w:ascii="Times New Roman" w:hAnsi="Times New Roman"/>
      <w:spacing w:val="0"/>
      <w:sz w:val="23"/>
    </w:rPr>
  </w:style>
  <w:style w:type="paragraph" w:customStyle="1" w:styleId="Vejledningsoverskrift">
    <w:name w:val="Vejledningsoverskrift"/>
    <w:basedOn w:val="Normal"/>
    <w:autoRedefine/>
    <w:qFormat/>
    <w:rsid w:val="003175D0"/>
    <w:pPr>
      <w:spacing w:line="300" w:lineRule="exact"/>
    </w:pPr>
    <w:rPr>
      <w:i/>
      <w:spacing w:val="0"/>
      <w:sz w:val="22"/>
      <w:u w:val="single"/>
    </w:rPr>
  </w:style>
  <w:style w:type="paragraph" w:customStyle="1" w:styleId="Vejledningstekst">
    <w:name w:val="Vejledningstekst"/>
    <w:basedOn w:val="Normal"/>
    <w:autoRedefine/>
    <w:qFormat/>
    <w:rsid w:val="003175D0"/>
    <w:pPr>
      <w:tabs>
        <w:tab w:val="clear" w:pos="567"/>
        <w:tab w:val="left" w:pos="0"/>
      </w:tabs>
      <w:spacing w:line="300" w:lineRule="exact"/>
    </w:pPr>
    <w:rPr>
      <w:rFonts w:cs="Tahoma"/>
      <w:i/>
      <w:spacing w:val="0"/>
      <w:sz w:val="22"/>
      <w:szCs w:val="22"/>
    </w:rPr>
  </w:style>
  <w:style w:type="paragraph" w:customStyle="1" w:styleId="Bilagstitel">
    <w:name w:val="Bilagstitel"/>
    <w:basedOn w:val="Overskrift1"/>
    <w:rsid w:val="003175D0"/>
    <w:pPr>
      <w:numPr>
        <w:numId w:val="0"/>
      </w:numPr>
      <w:tabs>
        <w:tab w:val="left" w:pos="426"/>
      </w:tabs>
      <w:spacing w:before="0" w:line="240" w:lineRule="auto"/>
    </w:pPr>
    <w:rPr>
      <w:caps w:val="0"/>
      <w:spacing w:val="0"/>
      <w:sz w:val="32"/>
    </w:rPr>
  </w:style>
  <w:style w:type="paragraph" w:styleId="Sidehoved">
    <w:name w:val="header"/>
    <w:basedOn w:val="Normal"/>
    <w:link w:val="SidehovedTegn"/>
    <w:uiPriority w:val="99"/>
    <w:unhideWhenUsed/>
    <w:rsid w:val="00DA2D77"/>
    <w:pPr>
      <w:tabs>
        <w:tab w:val="clear" w:pos="567"/>
        <w:tab w:val="clear" w:pos="1134"/>
        <w:tab w:val="clear" w:pos="1701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A2D77"/>
    <w:rPr>
      <w:rFonts w:ascii="Tahoma" w:eastAsia="Times New Roman" w:hAnsi="Tahoma" w:cs="Times New Roman"/>
      <w:bCs/>
      <w:spacing w:val="10"/>
      <w:sz w:val="20"/>
      <w:szCs w:val="20"/>
      <w:lang w:eastAsia="da-DK"/>
    </w:rPr>
  </w:style>
  <w:style w:type="paragraph" w:styleId="Titel">
    <w:name w:val="Title"/>
    <w:basedOn w:val="Normal"/>
    <w:link w:val="TitelTegn"/>
    <w:qFormat/>
    <w:rsid w:val="005D0135"/>
    <w:pPr>
      <w:keepNext/>
      <w:spacing w:after="240" w:line="240" w:lineRule="auto"/>
      <w:jc w:val="left"/>
    </w:pPr>
    <w:rPr>
      <w:rFonts w:ascii="Times New Roman" w:hAnsi="Times New Roman" w:cs="Arial"/>
      <w:spacing w:val="0"/>
      <w:sz w:val="44"/>
      <w:szCs w:val="32"/>
    </w:rPr>
  </w:style>
  <w:style w:type="character" w:customStyle="1" w:styleId="TitelTegn">
    <w:name w:val="Titel Tegn"/>
    <w:basedOn w:val="Standardskrifttypeiafsnit"/>
    <w:link w:val="Titel"/>
    <w:rsid w:val="005D0135"/>
    <w:rPr>
      <w:rFonts w:ascii="Times New Roman" w:eastAsia="Times New Roman" w:hAnsi="Times New Roman" w:cs="Arial"/>
      <w:bCs/>
      <w:sz w:val="44"/>
      <w:szCs w:val="32"/>
      <w:lang w:eastAsia="da-DK"/>
    </w:rPr>
  </w:style>
  <w:style w:type="paragraph" w:customStyle="1" w:styleId="Tableheading">
    <w:name w:val="Table heading"/>
    <w:basedOn w:val="Normal"/>
    <w:qFormat/>
    <w:rsid w:val="005D0135"/>
    <w:pPr>
      <w:spacing w:line="300" w:lineRule="exact"/>
    </w:pPr>
    <w:rPr>
      <w:rFonts w:cs="Tahoma"/>
      <w:i/>
      <w:spacing w:val="0"/>
      <w:sz w:val="22"/>
      <w:szCs w:val="22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E971B9"/>
    <w:pPr>
      <w:tabs>
        <w:tab w:val="clear" w:pos="567"/>
        <w:tab w:val="clear" w:pos="1134"/>
        <w:tab w:val="clear" w:pos="1701"/>
      </w:tabs>
      <w:spacing w:after="100"/>
      <w:ind w:left="400"/>
    </w:pPr>
  </w:style>
  <w:style w:type="paragraph" w:customStyle="1" w:styleId="Vejledningsoverskriftniveau2">
    <w:name w:val="Vejledningsoverskrift niveau 2"/>
    <w:basedOn w:val="Overskrift5"/>
    <w:qFormat/>
    <w:rsid w:val="00E971B9"/>
    <w:pPr>
      <w:keepLines w:val="0"/>
      <w:spacing w:before="240" w:after="60" w:line="300" w:lineRule="exact"/>
    </w:pPr>
    <w:rPr>
      <w:rFonts w:ascii="Tahoma" w:eastAsia="Times New Roman" w:hAnsi="Tahoma" w:cs="Tahoma"/>
      <w:b/>
      <w:iCs/>
      <w:color w:val="auto"/>
      <w:spacing w:val="0"/>
      <w:sz w:val="22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971B9"/>
    <w:rPr>
      <w:rFonts w:asciiTheme="majorHAnsi" w:eastAsiaTheme="majorEastAsia" w:hAnsiTheme="majorHAnsi" w:cstheme="majorBidi"/>
      <w:bCs/>
      <w:color w:val="2E74B5" w:themeColor="accent1" w:themeShade="BF"/>
      <w:spacing w:val="10"/>
      <w:sz w:val="20"/>
      <w:szCs w:val="20"/>
      <w:lang w:eastAsia="da-DK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8455BF"/>
    <w:pPr>
      <w:tabs>
        <w:tab w:val="clear" w:pos="567"/>
        <w:tab w:val="clear" w:pos="1134"/>
        <w:tab w:val="clear" w:pos="1701"/>
      </w:tabs>
      <w:spacing w:after="100"/>
      <w:ind w:left="600"/>
    </w:pPr>
  </w:style>
  <w:style w:type="paragraph" w:styleId="Listeafsnit">
    <w:name w:val="List Paragraph"/>
    <w:basedOn w:val="Normal"/>
    <w:uiPriority w:val="34"/>
    <w:qFormat/>
    <w:rsid w:val="00FA539D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AB59F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B59F1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B59F1"/>
    <w:rPr>
      <w:rFonts w:ascii="Tahoma" w:eastAsia="Times New Roman" w:hAnsi="Tahoma" w:cs="Times New Roman"/>
      <w:bCs/>
      <w:spacing w:val="10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B59F1"/>
    <w:rPr>
      <w:b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B59F1"/>
    <w:rPr>
      <w:rFonts w:ascii="Tahoma" w:eastAsia="Times New Roman" w:hAnsi="Tahoma" w:cs="Times New Roman"/>
      <w:b/>
      <w:bCs/>
      <w:spacing w:val="10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B59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B59F1"/>
    <w:rPr>
      <w:rFonts w:ascii="Segoe UI" w:eastAsia="Times New Roman" w:hAnsi="Segoe UI" w:cs="Segoe UI"/>
      <w:bCs/>
      <w:spacing w:val="10"/>
      <w:sz w:val="18"/>
      <w:szCs w:val="18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CD1F65"/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DC5A1-FB3F-412C-9CCC-02C9D5EB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378</Words>
  <Characters>2308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Folketinget</Company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Herstrup Henriksen</dc:creator>
  <cp:keywords/>
  <dc:description/>
  <cp:lastModifiedBy>Lene Herstrup Henriksen</cp:lastModifiedBy>
  <cp:revision>2</cp:revision>
  <dcterms:created xsi:type="dcterms:W3CDTF">2016-12-15T11:02:00Z</dcterms:created>
  <dcterms:modified xsi:type="dcterms:W3CDTF">2016-12-15T11:02:00Z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